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6F6B9" w14:textId="77777777" w:rsidR="00AD4E61" w:rsidRDefault="00374C6E">
      <w:pPr>
        <w:spacing w:after="0" w:line="240" w:lineRule="auto"/>
        <w:ind w:left="4395" w:firstLine="1417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ЗАТВЕРДЖЕНО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Протокольним рішенням Правління Всеукраїнської асоціації </w:t>
      </w:r>
    </w:p>
    <w:p w14:paraId="6123D6BF" w14:textId="77777777" w:rsidR="00AD4E61" w:rsidRDefault="00374C6E">
      <w:pPr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органів місцевого самоврядування </w:t>
      </w:r>
    </w:p>
    <w:p w14:paraId="36F2386D" w14:textId="77777777" w:rsidR="00AD4E61" w:rsidRPr="009E767B" w:rsidRDefault="00374C6E">
      <w:pPr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9E76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Асоціація об’єднаних територіальних громад»</w:t>
      </w:r>
    </w:p>
    <w:p w14:paraId="056B7BAD" w14:textId="482F455D" w:rsidR="00AD4E61" w:rsidRPr="009E767B" w:rsidRDefault="00374C6E">
      <w:pPr>
        <w:spacing w:after="0" w:line="240" w:lineRule="auto"/>
        <w:ind w:left="4395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76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від  </w:t>
      </w:r>
      <w:r w:rsidRPr="009E76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</w:t>
      </w:r>
      <w:r w:rsidRPr="009E76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серпня 202</w:t>
      </w:r>
      <w:r w:rsidR="002F75A0" w:rsidRPr="009E76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6</w:t>
      </w:r>
      <w:r w:rsidRPr="009E76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року </w:t>
      </w:r>
    </w:p>
    <w:p w14:paraId="077459AB" w14:textId="77777777" w:rsidR="00AD4E61" w:rsidRPr="009E767B" w:rsidRDefault="00AD4E6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A0A2FB" w14:textId="5FF63126" w:rsidR="00AD4E61" w:rsidRPr="009E767B" w:rsidRDefault="00374C6E">
      <w:pPr>
        <w:spacing w:beforeAutospacing="1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uk-UA"/>
        </w:rPr>
      </w:pPr>
      <w:r w:rsidRPr="009E767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uk-UA"/>
        </w:rPr>
        <w:t xml:space="preserve">Форма заявки на участь у Конкурсі «Успішні разом!» </w:t>
      </w:r>
      <w:r w:rsidR="002F75A0" w:rsidRPr="009E767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uk-UA"/>
        </w:rPr>
        <w:t>‒</w:t>
      </w:r>
      <w:r w:rsidRPr="009E767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uk-UA"/>
        </w:rPr>
        <w:t xml:space="preserve"> 202</w:t>
      </w:r>
      <w:r w:rsidR="002F75A0" w:rsidRPr="009E767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val="ru-RU" w:eastAsia="uk-UA"/>
        </w:rPr>
        <w:t>6</w:t>
      </w:r>
      <w:r w:rsidRPr="009E767B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uk-UA"/>
        </w:rPr>
        <w:t xml:space="preserve"> рік»</w:t>
      </w:r>
    </w:p>
    <w:p w14:paraId="4E9930F4" w14:textId="77777777" w:rsidR="00AD4E61" w:rsidRPr="009E767B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9E7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1. Загальні </w:t>
      </w:r>
      <w:r w:rsidRPr="009E7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відомості про громаду</w:t>
      </w:r>
    </w:p>
    <w:p w14:paraId="65F7DC33" w14:textId="60F5EE59" w:rsidR="00AD4E61" w:rsidRPr="009E767B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1.1. Назва громади: __________________________________________________________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  <w:t>1.2. Адреса: ________________________________________________________________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  <w:t>1.3. Телефон: ______________________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  <w:t>1.4. Електронна пошта: _________________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_____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  <w:t>1.5. Ве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бса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йт (за наявності): _______________________________________________</w:t>
      </w:r>
    </w:p>
    <w:p w14:paraId="70C78F61" w14:textId="77777777" w:rsidR="00AD4E61" w:rsidRPr="009E767B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9E7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2. Контактна особа</w:t>
      </w:r>
    </w:p>
    <w:p w14:paraId="32D469EF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2.1. ПІБ: __________________________________________________________________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  <w:t>2.2. Посада: 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2.3. Телефон: 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  <w:t>2.4. Електронна пошта: ______________________</w:t>
      </w:r>
    </w:p>
    <w:p w14:paraId="45E8839A" w14:textId="77777777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3. Номінація</w:t>
      </w:r>
    </w:p>
    <w:p w14:paraId="040D8FBA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Оберіть номінацію (поставте позначку √):</w:t>
      </w:r>
    </w:p>
    <w:p w14:paraId="174F91D0" w14:textId="77777777" w:rsidR="00AD4E61" w:rsidRDefault="00374C6E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41B486C0" wp14:editId="45A23FBA">
                <wp:extent cx="216535" cy="184785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Успішна громада;</w:t>
      </w:r>
    </w:p>
    <w:p w14:paraId="629997BA" w14:textId="64457DB8" w:rsidR="00AD4E61" w:rsidRPr="009E767B" w:rsidRDefault="00374C6E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7C73A373" wp14:editId="7B526DA8">
                <wp:extent cx="216535" cy="184785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Лідер </w:t>
      </w:r>
      <w:r w:rsidR="002F75A0"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сфері безпеки громади;</w:t>
      </w:r>
    </w:p>
    <w:p w14:paraId="395E9921" w14:textId="77777777" w:rsidR="00AD4E61" w:rsidRPr="009E767B" w:rsidRDefault="00374C6E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E767B">
        <w:rPr>
          <w:noProof/>
          <w:color w:val="000000" w:themeColor="text1"/>
          <w:lang w:val="ru-RU" w:eastAsia="ru-RU"/>
        </w:rPr>
        <mc:AlternateContent>
          <mc:Choice Requires="wps">
            <w:drawing>
              <wp:inline distT="0" distB="177800" distL="0" distR="0" wp14:anchorId="2445C20A" wp14:editId="2331C4CA">
                <wp:extent cx="216535" cy="184785"/>
                <wp:effectExtent l="0" t="0" r="0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Лідер в освітній галузі;</w:t>
      </w:r>
    </w:p>
    <w:p w14:paraId="7D2569AA" w14:textId="77777777" w:rsidR="00AD4E61" w:rsidRDefault="00374C6E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9E767B">
        <w:rPr>
          <w:noProof/>
          <w:color w:val="000000" w:themeColor="text1"/>
          <w:lang w:val="ru-RU" w:eastAsia="ru-RU"/>
        </w:rPr>
        <mc:AlternateContent>
          <mc:Choice Requires="wps">
            <w:drawing>
              <wp:inline distT="0" distB="177800" distL="0" distR="0" wp14:anchorId="475733FA" wp14:editId="7771D94E">
                <wp:extent cx="216535" cy="184785"/>
                <wp:effectExtent l="0" t="0" r="0" b="0"/>
                <wp:docPr id="4" name="Рисунок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Безбар’єрна громада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1F53A76E" w14:textId="7CDDB11F" w:rsidR="00AD4E61" w:rsidRPr="009E767B" w:rsidRDefault="00374C6E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65AA7D38" wp14:editId="5892BF29">
                <wp:extent cx="216535" cy="184785"/>
                <wp:effectExtent l="0" t="0" r="0" b="0"/>
                <wp:docPr id="5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 w:rsidR="002F75A0"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Громада для дітей і молоді;</w:t>
      </w:r>
    </w:p>
    <w:p w14:paraId="14C4EC89" w14:textId="3A26D5E7" w:rsidR="009E767B" w:rsidRDefault="00374C6E" w:rsidP="000D555B">
      <w:pPr>
        <w:pStyle w:val="a6"/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10BC5E5D" wp14:editId="257CE0CA">
                <wp:extent cx="216535" cy="184785"/>
                <wp:effectExtent l="0" t="0" r="0" b="0"/>
                <wp:docPr id="6" name="Рисунок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 w:rsid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Лідер у міжнародній діяльності</w:t>
      </w:r>
      <w:r w:rsidR="009E767B"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;</w:t>
      </w:r>
    </w:p>
    <w:p w14:paraId="3F76B7AB" w14:textId="2211826A" w:rsidR="00AD4E61" w:rsidRPr="009E767B" w:rsidRDefault="00374C6E" w:rsidP="000D555B">
      <w:pPr>
        <w:pStyle w:val="a6"/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42C87867" wp14:editId="1FBFEB26">
                <wp:extent cx="216535" cy="184785"/>
                <wp:effectExtent l="0" t="0" r="0" b="0"/>
                <wp:docPr id="7" name="Рисунок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Енергонезалежна громада;</w:t>
      </w:r>
    </w:p>
    <w:p w14:paraId="4870ED51" w14:textId="65ACC7A4" w:rsidR="00AD4E61" w:rsidRDefault="00374C6E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20ACE194" wp14:editId="2356BD44">
                <wp:extent cx="216535" cy="184785"/>
                <wp:effectExtent l="0" t="0" r="0" b="0"/>
                <wp:docPr id="8" name="Рисунок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Л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ідер </w:t>
      </w:r>
      <w:r w:rsidR="002F75A0"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Pr="009E76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сфері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культури;</w:t>
      </w:r>
    </w:p>
    <w:p w14:paraId="2F4D203B" w14:textId="77777777" w:rsidR="00AD4E61" w:rsidRDefault="00374C6E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51A78CA7" wp14:editId="23CBD04A">
                <wp:extent cx="216535" cy="184785"/>
                <wp:effectExtent l="0" t="0" r="0" b="0"/>
                <wp:docPr id="9" name="Рисунок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Вагомий внесок у перемогу;</w:t>
      </w:r>
    </w:p>
    <w:p w14:paraId="3CDA4F2D" w14:textId="77777777" w:rsidR="00AD4E61" w:rsidRDefault="00374C6E">
      <w:pPr>
        <w:numPr>
          <w:ilvl w:val="0"/>
          <w:numId w:val="1"/>
        </w:num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5D0276C1" wp14:editId="4292BC14">
                <wp:extent cx="216535" cy="184785"/>
                <wp:effectExtent l="0" t="0" r="0" b="0"/>
                <wp:docPr id="10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Вироблено в громаді</w:t>
      </w:r>
    </w:p>
    <w:p w14:paraId="3CC575E6" w14:textId="77777777" w:rsidR="00AD4E61" w:rsidRDefault="00374C6E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3.2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. Подайте заявку в розрізі номінацій (</w:t>
      </w:r>
      <w:bookmarkStart w:id="0" w:name="_Hlk179247684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кожна громада може взяти участь одночасно в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кількох номінаціях</w:t>
      </w:r>
      <w:bookmarkEnd w:id="0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)</w:t>
      </w:r>
    </w:p>
    <w:p w14:paraId="7E48BC49" w14:textId="4A60E33D" w:rsidR="00AD4E61" w:rsidRDefault="00374C6E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lastRenderedPageBreak/>
        <w:t>3.2.1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Номінаці</w:t>
      </w:r>
      <w:r w:rsidR="009E76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я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«Успішна громада»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не потребу</w:t>
      </w:r>
      <w:r w:rsidR="009E76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є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заповнення заявки, переможці визначаються членами Конкурсної комісії шляхом голосування</w:t>
      </w:r>
      <w:r w:rsidR="009E76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, але </w:t>
      </w:r>
      <w:r w:rsidR="00A502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можна</w:t>
      </w:r>
      <w:r w:rsidR="009E767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зазначити, що громада претендує на </w:t>
      </w:r>
      <w:r w:rsidR="00A502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цю номінацію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.</w:t>
      </w:r>
    </w:p>
    <w:p w14:paraId="476C4484" w14:textId="471A020E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3.2.2. Заявка для номінації «Лідер </w:t>
      </w:r>
      <w:r w:rsidR="002F75A0" w:rsidRPr="009E7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у</w:t>
      </w:r>
      <w:r w:rsidRPr="009E7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фері безпеки громади»</w:t>
      </w:r>
    </w:p>
    <w:tbl>
      <w:tblPr>
        <w:tblStyle w:val="11"/>
        <w:tblW w:w="9345" w:type="dxa"/>
        <w:tblLook w:val="04A0" w:firstRow="1" w:lastRow="0" w:firstColumn="1" w:lastColumn="0" w:noHBand="0" w:noVBand="1"/>
      </w:tblPr>
      <w:tblGrid>
        <w:gridCol w:w="617"/>
        <w:gridCol w:w="3914"/>
        <w:gridCol w:w="3687"/>
        <w:gridCol w:w="1127"/>
      </w:tblGrid>
      <w:tr w:rsidR="00AD4E61" w14:paraId="28120DEA" w14:textId="77777777">
        <w:tc>
          <w:tcPr>
            <w:tcW w:w="616" w:type="dxa"/>
          </w:tcPr>
          <w:p w14:paraId="1F8D4982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914" w:type="dxa"/>
          </w:tcPr>
          <w:p w14:paraId="0A49B3A2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687" w:type="dxa"/>
          </w:tcPr>
          <w:p w14:paraId="487CF231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1127" w:type="dxa"/>
          </w:tcPr>
          <w:p w14:paraId="7C641F4F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AD4E61" w14:paraId="49DC9A33" w14:textId="77777777">
        <w:tc>
          <w:tcPr>
            <w:tcW w:w="616" w:type="dxa"/>
          </w:tcPr>
          <w:p w14:paraId="57AC995B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914" w:type="dxa"/>
          </w:tcPr>
          <w:p w14:paraId="13841F9D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Реалізація безпекових ініціатив: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Описання та впровадження проєктів, спрямованих на підвищення рівня безпеки в громаді, таких як створення систем відеоспостереження, навчання населення основам безпеки, програми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з протипожежної безпеки тощо.</w:t>
            </w:r>
          </w:p>
        </w:tc>
        <w:tc>
          <w:tcPr>
            <w:tcW w:w="3687" w:type="dxa"/>
          </w:tcPr>
          <w:p w14:paraId="4EBD7E8F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6AD1A73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20925B27" w14:textId="77777777">
        <w:tc>
          <w:tcPr>
            <w:tcW w:w="616" w:type="dxa"/>
          </w:tcPr>
          <w:p w14:paraId="2F146A00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14" w:type="dxa"/>
          </w:tcPr>
          <w:p w14:paraId="3D3342D0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Інфраструктура безпеки: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Наявність і ефективність функціонування інфраструктури безпеки, включаючи Центри безпеки, пожежні станції (депо), поліцейські пункти для поліцейських офіцерів громади, системи оповіщення, безпечн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і шкільні маршрути.</w:t>
            </w:r>
          </w:p>
        </w:tc>
        <w:tc>
          <w:tcPr>
            <w:tcW w:w="3687" w:type="dxa"/>
          </w:tcPr>
          <w:p w14:paraId="729703F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26803C34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6C66112" w14:textId="77777777">
        <w:tc>
          <w:tcPr>
            <w:tcW w:w="616" w:type="dxa"/>
          </w:tcPr>
          <w:p w14:paraId="29BFACDA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14" w:type="dxa"/>
          </w:tcPr>
          <w:p w14:paraId="3956FE30" w14:textId="77777777" w:rsidR="00AD4E61" w:rsidRDefault="00374C6E" w:rsidP="002F75A0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>Співпраця з ДСНС, МВС та іншими органами: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Активна взаємодія з Державною службою України з надзвичайних ситуацій (ДСНС), МВС та іншими органами для забезпечення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захисту громадян (у тому числі спільні реалізовані проєкти, ініціативи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тощо).</w:t>
            </w:r>
          </w:p>
        </w:tc>
        <w:tc>
          <w:tcPr>
            <w:tcW w:w="3687" w:type="dxa"/>
          </w:tcPr>
          <w:p w14:paraId="59624CDB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2B2B4A19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56B9D401" w14:textId="77777777">
        <w:tc>
          <w:tcPr>
            <w:tcW w:w="616" w:type="dxa"/>
          </w:tcPr>
          <w:p w14:paraId="7386CE05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14" w:type="dxa"/>
          </w:tcPr>
          <w:p w14:paraId="159A97E5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Інноваційні рішення в галузі безпеки: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Використання новітніх технологій та інноваційних підходів для забезпечення безпеки громади, наприклад, впровадження смарт-технологій, розробка  та впровадження мобільних додатків для оповіщення та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координ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ації дій під час кризових ситуацій.</w:t>
            </w:r>
          </w:p>
        </w:tc>
        <w:tc>
          <w:tcPr>
            <w:tcW w:w="3687" w:type="dxa"/>
          </w:tcPr>
          <w:p w14:paraId="66C1EC41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38915F11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3BF8E6C4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171A8501" w14:textId="77777777">
        <w:tc>
          <w:tcPr>
            <w:tcW w:w="616" w:type="dxa"/>
          </w:tcPr>
          <w:p w14:paraId="32070C4C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14" w:type="dxa"/>
          </w:tcPr>
          <w:p w14:paraId="536F8298" w14:textId="77777777" w:rsidR="00AD4E61" w:rsidRDefault="00374C6E" w:rsidP="002F75A0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Розробка та впровадження нормативних актів: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Наявність локальних нормативно-правових актів, які регулюють безпекові питання в громаді, таких як правила цивільного захисту, порядок евакуації, регламенти співпраці з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екстреними службами тощо.</w:t>
            </w:r>
          </w:p>
        </w:tc>
        <w:tc>
          <w:tcPr>
            <w:tcW w:w="3687" w:type="dxa"/>
          </w:tcPr>
          <w:p w14:paraId="77F1E9E4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16A6C684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F6D430A" w14:textId="77777777" w:rsidR="00AD4E61" w:rsidRDefault="00AD4E61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4DB1C201" w14:textId="77777777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3.2.3 Заявка для номінації «</w:t>
      </w:r>
      <w:commentRangeStart w:id="1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Лідер в освітній галузі</w:t>
      </w:r>
      <w:commentRangeEnd w:id="1"/>
      <w:r w:rsidR="002F75A0">
        <w:rPr>
          <w:rStyle w:val="aa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commentReference w:id="1"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»</w:t>
      </w: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617"/>
        <w:gridCol w:w="3914"/>
        <w:gridCol w:w="3687"/>
        <w:gridCol w:w="1127"/>
      </w:tblGrid>
      <w:tr w:rsidR="00AD4E61" w14:paraId="27CD3081" w14:textId="77777777">
        <w:tc>
          <w:tcPr>
            <w:tcW w:w="616" w:type="dxa"/>
          </w:tcPr>
          <w:p w14:paraId="376C8571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914" w:type="dxa"/>
          </w:tcPr>
          <w:p w14:paraId="59481B2A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687" w:type="dxa"/>
          </w:tcPr>
          <w:p w14:paraId="3E46EF4D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1127" w:type="dxa"/>
          </w:tcPr>
          <w:p w14:paraId="42573D08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AD4E61" w14:paraId="24AAAF61" w14:textId="77777777">
        <w:tc>
          <w:tcPr>
            <w:tcW w:w="616" w:type="dxa"/>
          </w:tcPr>
          <w:p w14:paraId="05CA7B1E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914" w:type="dxa"/>
          </w:tcPr>
          <w:p w14:paraId="43E1CE7E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Який відсоток закладів освіти громади працюють в очному або змішаному форматі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(ЗЗСО + ЗДО)</w:t>
            </w:r>
          </w:p>
        </w:tc>
        <w:tc>
          <w:tcPr>
            <w:tcW w:w="3687" w:type="dxa"/>
          </w:tcPr>
          <w:p w14:paraId="48BB9223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EE224C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4304CBF" w14:textId="77777777">
        <w:tc>
          <w:tcPr>
            <w:tcW w:w="616" w:type="dxa"/>
          </w:tcPr>
          <w:p w14:paraId="4316ED16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14" w:type="dxa"/>
          </w:tcPr>
          <w:p w14:paraId="61923E74" w14:textId="2BE5D7FB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Кількість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закладів освіти громади облаштованих укриттями</w:t>
            </w:r>
            <w:r w:rsidR="002F75A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F75A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загальна кількість </w:t>
            </w:r>
          </w:p>
        </w:tc>
        <w:tc>
          <w:tcPr>
            <w:tcW w:w="3687" w:type="dxa"/>
          </w:tcPr>
          <w:p w14:paraId="4272E3B3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4C9611A9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59448377" w14:textId="77777777">
        <w:trPr>
          <w:trHeight w:val="1851"/>
        </w:trPr>
        <w:tc>
          <w:tcPr>
            <w:tcW w:w="616" w:type="dxa"/>
          </w:tcPr>
          <w:p w14:paraId="3BFD18BF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14" w:type="dxa"/>
          </w:tcPr>
          <w:p w14:paraId="77AB3DA9" w14:textId="77777777" w:rsidR="00AD4E61" w:rsidRPr="009E767B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  <w:r w:rsidRPr="009E767B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Чи всі здобувачі освіти, серед представників пільгових категорій, забезпечені безкоштовним гарячим харчуванням </w:t>
            </w:r>
            <w:r w:rsidRPr="009E767B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(%). Якщо ні, з якої причини.</w:t>
            </w:r>
          </w:p>
        </w:tc>
        <w:tc>
          <w:tcPr>
            <w:tcW w:w="3687" w:type="dxa"/>
          </w:tcPr>
          <w:p w14:paraId="7F697A45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0C84AF44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70892511" w14:textId="77777777">
        <w:trPr>
          <w:trHeight w:val="3168"/>
        </w:trPr>
        <w:tc>
          <w:tcPr>
            <w:tcW w:w="616" w:type="dxa"/>
          </w:tcPr>
          <w:p w14:paraId="34745C2D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14" w:type="dxa"/>
          </w:tcPr>
          <w:p w14:paraId="6F00EC0F" w14:textId="77777777" w:rsidR="00AD4E61" w:rsidRPr="009E767B" w:rsidRDefault="00374C6E">
            <w:pPr>
              <w:spacing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E767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Який відсоток кабінетного фонду початкової школи забезпечені повним комплектом техніки для вчителя </w:t>
            </w:r>
            <w:r w:rsidRPr="009E76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(інтерактивна дошка, ноутбук, принтер або МФУ),</w:t>
            </w:r>
            <w:r w:rsidRPr="009E767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яка частка кабінетного фонду ЗЗСО облаштовані інтерактивними дошками</w:t>
            </w:r>
          </w:p>
        </w:tc>
        <w:tc>
          <w:tcPr>
            <w:tcW w:w="3687" w:type="dxa"/>
          </w:tcPr>
          <w:p w14:paraId="116CE0C1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18F715C5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A0AEF3F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63B86EC5" w14:textId="77777777">
        <w:trPr>
          <w:trHeight w:val="7507"/>
        </w:trPr>
        <w:tc>
          <w:tcPr>
            <w:tcW w:w="616" w:type="dxa"/>
          </w:tcPr>
          <w:p w14:paraId="585FED91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14" w:type="dxa"/>
          </w:tcPr>
          <w:p w14:paraId="7329BF32" w14:textId="1AE39364" w:rsidR="00AD4E61" w:rsidRPr="009E767B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9E767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Безпечна дорога до закладів освіти. </w:t>
            </w:r>
            <w:r w:rsidRPr="009E76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Наявність в громаді безпечної дороги до закладів освіти (наявність тротуарів, пішох</w:t>
            </w:r>
            <w:r w:rsidR="002F75A0" w:rsidRPr="009E767B">
              <w:rPr>
                <w:rFonts w:ascii="Times New Roman" w:eastAsia="Calibri" w:hAnsi="Times New Roman" w:cs="Times New Roman"/>
                <w:bCs/>
                <w:color w:val="EE0000"/>
                <w:sz w:val="28"/>
                <w:szCs w:val="28"/>
              </w:rPr>
              <w:t>і</w:t>
            </w:r>
            <w:r w:rsidRPr="009E76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дних переходів, світлофорів, а також шкільного автобуса для підвезення учнів до закладів освіти (з урахуванням безпечних маршрутів, нале</w:t>
            </w:r>
            <w:r w:rsidRPr="009E76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жного технічного стану транспорту та супроводу під час перевезень; наявність облаштованих місць посадки та висадки дітей біля закладів освіти (наявність зупинок, майданчиків для розвороту, освітлення та дорожніх знаків) та наявність організованих маршрутів</w:t>
            </w:r>
            <w:r w:rsidRPr="009E76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підвезення та затверджених графіків руху  з урахуванням часу навчання, потреб учнів і безпечного часу очікування).</w:t>
            </w:r>
          </w:p>
        </w:tc>
        <w:tc>
          <w:tcPr>
            <w:tcW w:w="3687" w:type="dxa"/>
          </w:tcPr>
          <w:p w14:paraId="2398D41B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390DDBD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57E7254" w14:textId="77777777" w:rsidR="00AD4E61" w:rsidRDefault="00AD4E6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4EF4D688" w14:textId="77777777" w:rsidR="00AD4E61" w:rsidRDefault="00374C6E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3.2.4 Питання для номінації «Безбар’єрна громада»</w:t>
      </w: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617"/>
        <w:gridCol w:w="3914"/>
        <w:gridCol w:w="3687"/>
        <w:gridCol w:w="1127"/>
      </w:tblGrid>
      <w:tr w:rsidR="00AD4E61" w14:paraId="5EDF9B05" w14:textId="77777777">
        <w:tc>
          <w:tcPr>
            <w:tcW w:w="616" w:type="dxa"/>
          </w:tcPr>
          <w:p w14:paraId="21D70D54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914" w:type="dxa"/>
          </w:tcPr>
          <w:p w14:paraId="522714E6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687" w:type="dxa"/>
          </w:tcPr>
          <w:p w14:paraId="40599D09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1127" w:type="dxa"/>
          </w:tcPr>
          <w:p w14:paraId="48EA482C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AD4E61" w14:paraId="77AF804F" w14:textId="77777777">
        <w:tc>
          <w:tcPr>
            <w:tcW w:w="616" w:type="dxa"/>
          </w:tcPr>
          <w:p w14:paraId="434B0341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914" w:type="dxa"/>
          </w:tcPr>
          <w:p w14:paraId="2FC8B8CB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Чи прийнято рішення про комплексний підхід для забезпечення інклюзивності в громаді? </w:t>
            </w:r>
          </w:p>
          <w:p w14:paraId="426617F7" w14:textId="77777777" w:rsidR="00AD4E61" w:rsidRDefault="00374C6E">
            <w:pPr>
              <w:spacing w:after="120" w:line="300" w:lineRule="atLeast"/>
              <w:ind w:right="-106"/>
              <w:contextualSpacing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Як це може бути підтверджено: Відповідне рішення зафіксовано:</w:t>
            </w:r>
          </w:p>
          <w:p w14:paraId="61B23EDD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- у Стратегії розвитку громади</w:t>
            </w:r>
          </w:p>
          <w:p w14:paraId="0E227FDA" w14:textId="2B5B3D40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-</w:t>
            </w:r>
            <w:r w:rsidR="00D915BD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у програмі соціально-економічного розвитку громади</w:t>
            </w:r>
          </w:p>
          <w:p w14:paraId="5C8F8052" w14:textId="2CC0E309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-</w:t>
            </w:r>
            <w:r w:rsidR="00D915BD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в окремо затвердженій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політиці громади</w:t>
            </w:r>
          </w:p>
        </w:tc>
        <w:tc>
          <w:tcPr>
            <w:tcW w:w="3687" w:type="dxa"/>
          </w:tcPr>
          <w:p w14:paraId="083AB77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4F9DE6E3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047FBF42" w14:textId="77777777">
        <w:tc>
          <w:tcPr>
            <w:tcW w:w="616" w:type="dxa"/>
          </w:tcPr>
          <w:p w14:paraId="22DA3B7B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14" w:type="dxa"/>
          </w:tcPr>
          <w:p w14:paraId="29289D00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Серед керівництва громади є особа, за якою закріплено відповідальність за втілення комплексного підходу у всій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діяльності і заходах для забезпечення рівних прав</w:t>
            </w:r>
          </w:p>
          <w:p w14:paraId="161BCF23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Як це може бути підтверджено: </w:t>
            </w:r>
          </w:p>
          <w:p w14:paraId="43E625CA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- призначено уповноважену особу (координа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тора/-ку) з питань забезпечення рівних прав та можливостей всіх категорій населення громади</w:t>
            </w:r>
          </w:p>
        </w:tc>
        <w:tc>
          <w:tcPr>
            <w:tcW w:w="3687" w:type="dxa"/>
          </w:tcPr>
          <w:p w14:paraId="6F44996F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35BF3C79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97FF188" w14:textId="77777777">
        <w:tc>
          <w:tcPr>
            <w:tcW w:w="616" w:type="dxa"/>
          </w:tcPr>
          <w:p w14:paraId="33D8FD87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3914" w:type="dxa"/>
          </w:tcPr>
          <w:p w14:paraId="2682E083" w14:textId="77777777" w:rsidR="00AD4E61" w:rsidRDefault="00374C6E" w:rsidP="00D915BD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На території громади створений ветеранський ХАБ або простір, працює реабілітаційний центр або організована робота з жителями громади з інвалідністю та з </w:t>
            </w: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>іншими соціально вразливими групами.</w:t>
            </w:r>
          </w:p>
        </w:tc>
        <w:tc>
          <w:tcPr>
            <w:tcW w:w="3687" w:type="dxa"/>
          </w:tcPr>
          <w:p w14:paraId="05EBCB79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41E9982E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0A0D2C76" w14:textId="77777777">
        <w:tc>
          <w:tcPr>
            <w:tcW w:w="616" w:type="dxa"/>
          </w:tcPr>
          <w:p w14:paraId="7C61B98E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14" w:type="dxa"/>
          </w:tcPr>
          <w:p w14:paraId="4C1883E8" w14:textId="4F892FB4" w:rsidR="00AD4E61" w:rsidRDefault="00374C6E" w:rsidP="00D915BD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Компетентність і спроможність ОМС ефективно втілювати комплексний гендерний підхід забезпечується належн</w:t>
            </w:r>
            <w:r w:rsidR="00D915BD" w:rsidRPr="009E767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</w:t>
            </w:r>
          </w:p>
          <w:p w14:paraId="638936EB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Як це може бути підтверджено: </w:t>
            </w:r>
          </w:p>
          <w:p w14:paraId="220CB4D5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- представництво ОМС проходить навчання з гендерних питань не рідше 1 разу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на 5 років та застосовує отримані знання на практиці</w:t>
            </w:r>
          </w:p>
        </w:tc>
        <w:tc>
          <w:tcPr>
            <w:tcW w:w="3687" w:type="dxa"/>
          </w:tcPr>
          <w:p w14:paraId="5C821297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05100213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22C56D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0B8FBE1" w14:textId="77777777">
        <w:tc>
          <w:tcPr>
            <w:tcW w:w="616" w:type="dxa"/>
          </w:tcPr>
          <w:p w14:paraId="366F6BFB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3914" w:type="dxa"/>
          </w:tcPr>
          <w:p w14:paraId="6B8E501A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Наявні результати комплексного підходу до забезпечення інклюзії, а також перспективи забезпечення рівності очевидні у цілях, бюджетах, і інших регулюючих документах </w:t>
            </w:r>
          </w:p>
          <w:p w14:paraId="4DA3E011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Як це може бути підтверджено:</w:t>
            </w:r>
          </w:p>
          <w:p w14:paraId="22D7D84D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- у цільових програмах розвитку громади</w:t>
            </w:r>
          </w:p>
          <w:p w14:paraId="4D91B992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- у паспортах бюджетних програм місцевого бюджету та відповідних звітах </w:t>
            </w:r>
          </w:p>
          <w:p w14:paraId="6A88E756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- у планах щодо забезпечення інклюзивності у громаді</w:t>
            </w:r>
          </w:p>
        </w:tc>
        <w:tc>
          <w:tcPr>
            <w:tcW w:w="3687" w:type="dxa"/>
          </w:tcPr>
          <w:p w14:paraId="211FAB2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6F5D9FF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CAF78F8" w14:textId="14A8D3DB" w:rsidR="00AD4E61" w:rsidRPr="009E767B" w:rsidRDefault="00374C6E" w:rsidP="00E62BA4">
      <w:pPr>
        <w:spacing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lastRenderedPageBreak/>
        <w:t xml:space="preserve">3.2.5 Заявка для номінації </w:t>
      </w:r>
      <w:r w:rsidR="00D915BD" w:rsidRPr="009E7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«Громада для дітей і молоді»</w:t>
      </w: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617"/>
        <w:gridCol w:w="3914"/>
        <w:gridCol w:w="3687"/>
        <w:gridCol w:w="1127"/>
      </w:tblGrid>
      <w:tr w:rsidR="00AD4E61" w14:paraId="4BCD5884" w14:textId="77777777" w:rsidTr="008462B4">
        <w:tc>
          <w:tcPr>
            <w:tcW w:w="617" w:type="dxa"/>
          </w:tcPr>
          <w:p w14:paraId="72C0B39B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914" w:type="dxa"/>
          </w:tcPr>
          <w:p w14:paraId="65B748B4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687" w:type="dxa"/>
          </w:tcPr>
          <w:p w14:paraId="436D03EC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1127" w:type="dxa"/>
          </w:tcPr>
          <w:p w14:paraId="483C491A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AD4E61" w14:paraId="17025954" w14:textId="77777777" w:rsidTr="008462B4">
        <w:tc>
          <w:tcPr>
            <w:tcW w:w="617" w:type="dxa"/>
          </w:tcPr>
          <w:p w14:paraId="1FC99347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914" w:type="dxa"/>
          </w:tcPr>
          <w:p w14:paraId="1323BDAC" w14:textId="5A130160" w:rsidR="00D915BD" w:rsidRPr="009E767B" w:rsidRDefault="00D915BD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E767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Мережа яких закладів громади надає послуги дітям і молоді</w:t>
            </w:r>
            <w:r w:rsidR="008462B4" w:rsidRPr="009E767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(від народження і до 18 років)</w:t>
            </w:r>
            <w:r w:rsidRPr="009E767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?</w:t>
            </w:r>
            <w:r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(описати кількість </w:t>
            </w:r>
            <w:r w:rsidR="001E2D68"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комунальних та приватних </w:t>
            </w:r>
            <w:r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ЗДО, ЗЗСО, ЗПО, закладів охорони здоров’я, ДЮСШ, центрів розвитку дитини, центрів соцзахисту тощо, що надають послуги дітям і молоді</w:t>
            </w:r>
            <w:r w:rsidR="00B565C0"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, чи забезпечено підвезення дітей та молоді</w:t>
            </w:r>
            <w:r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687" w:type="dxa"/>
          </w:tcPr>
          <w:p w14:paraId="5D302FC5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1CA592E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5E63D090" w14:textId="77777777" w:rsidTr="008462B4">
        <w:tc>
          <w:tcPr>
            <w:tcW w:w="617" w:type="dxa"/>
          </w:tcPr>
          <w:p w14:paraId="5029AD14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14" w:type="dxa"/>
          </w:tcPr>
          <w:p w14:paraId="121BABC0" w14:textId="5E2937ED" w:rsidR="00D915BD" w:rsidRPr="009E767B" w:rsidRDefault="00D915BD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E767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Чи створено в громаді доступні для всіх дітей і молоді майданчики</w:t>
            </w:r>
            <w:r w:rsidR="00B565C0" w:rsidRPr="009E767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, простори</w:t>
            </w:r>
            <w:r w:rsidRPr="009E767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та </w:t>
            </w:r>
            <w:r w:rsidR="008462B4" w:rsidRPr="009E767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рекреаційні </w:t>
            </w:r>
            <w:r w:rsidRPr="009E767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зони?</w:t>
            </w:r>
            <w:r w:rsidR="00B565C0"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(яка кількість, </w:t>
            </w:r>
            <w:r w:rsidR="001E2D68"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чи забезпечено безбар’єрний доступ до них</w:t>
            </w:r>
            <w:r w:rsidR="00B565C0"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687" w:type="dxa"/>
          </w:tcPr>
          <w:p w14:paraId="4A98ACAE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E25776F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0225F82D" w14:textId="77777777" w:rsidTr="008462B4">
        <w:tc>
          <w:tcPr>
            <w:tcW w:w="617" w:type="dxa"/>
          </w:tcPr>
          <w:p w14:paraId="36450C17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14" w:type="dxa"/>
          </w:tcPr>
          <w:p w14:paraId="11ED97CA" w14:textId="53EE1806" w:rsidR="00D915BD" w:rsidRPr="009E767B" w:rsidRDefault="00D915BD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9E767B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Якою є інституційна спроможність громади?</w:t>
            </w:r>
            <w:r w:rsidRPr="009E767B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(які виконавчі органи чи посадові особи опіку</w:t>
            </w:r>
            <w:r w:rsidR="008462B4" w:rsidRPr="009E767B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ю</w:t>
            </w:r>
            <w:r w:rsidRPr="009E767B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ться питанням освіти, охорони здоров’я</w:t>
            </w:r>
            <w:r w:rsidR="008462B4" w:rsidRPr="009E767B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, соціального захисту, спортивним і дозвіллєвим розвитком дітей та молоді</w:t>
            </w:r>
            <w:r w:rsidR="00776E3F" w:rsidRPr="009E767B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, а також, чи наявна </w:t>
            </w:r>
            <w:r w:rsidR="00B565C0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776E3F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ісцев</w:t>
            </w:r>
            <w:r w:rsidR="001E2D68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 </w:t>
            </w:r>
            <w:r w:rsidR="00776E3F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цільов</w:t>
            </w:r>
            <w:r w:rsidR="001E2D68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776E3F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</w:t>
            </w:r>
            <w:r w:rsidR="001E2D68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776E3F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(дитяч</w:t>
            </w:r>
            <w:r w:rsidR="001E2D68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776E3F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молодіжн</w:t>
            </w:r>
            <w:r w:rsidR="001E2D68" w:rsidRPr="009E76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8462B4" w:rsidRPr="009E767B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)</w:t>
            </w:r>
            <w:r w:rsidR="001E2D68" w:rsidRPr="009E767B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687" w:type="dxa"/>
          </w:tcPr>
          <w:p w14:paraId="62E4D42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7FABF013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59ED7D68" w14:textId="77777777" w:rsidTr="008462B4">
        <w:tc>
          <w:tcPr>
            <w:tcW w:w="617" w:type="dxa"/>
          </w:tcPr>
          <w:p w14:paraId="05AE7FC9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14" w:type="dxa"/>
          </w:tcPr>
          <w:p w14:paraId="126906A9" w14:textId="0EC05FC5" w:rsidR="00AD4E61" w:rsidRDefault="009E767B" w:rsidP="009E767B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Чи існують у громаді </w:t>
            </w:r>
            <w:r w:rsidRPr="009E767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механізми залучення молоді до прийняття рішень, опишіть їх </w:t>
            </w:r>
            <w:r w:rsidRPr="009E767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(які проєкти та ініціативи реалізовано)?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687" w:type="dxa"/>
          </w:tcPr>
          <w:p w14:paraId="6231342F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14ABE5E0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219E88A9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71AF89DB" w14:textId="77777777" w:rsidTr="009E767B">
        <w:trPr>
          <w:trHeight w:val="2400"/>
        </w:trPr>
        <w:tc>
          <w:tcPr>
            <w:tcW w:w="617" w:type="dxa"/>
          </w:tcPr>
          <w:p w14:paraId="06F0D999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3914" w:type="dxa"/>
          </w:tcPr>
          <w:p w14:paraId="6C10654A" w14:textId="53EE9004" w:rsidR="00AD4E61" w:rsidRPr="008462B4" w:rsidRDefault="009E767B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Cs/>
                <w:strike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Чи наявна на офіційному вебсайті громади у відкритому доступі інформація про послуги, які громада надає дітям і молоді? </w:t>
            </w:r>
            <w:r w:rsidRPr="008462B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(просимо дати посилання на відповідний розділ вебсайту чи окремі публікації)</w:t>
            </w:r>
          </w:p>
        </w:tc>
        <w:tc>
          <w:tcPr>
            <w:tcW w:w="3687" w:type="dxa"/>
          </w:tcPr>
          <w:p w14:paraId="4C0AC157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3A81161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8DFA2D2" w14:textId="702318F9" w:rsidR="009E767B" w:rsidRPr="00E62BA4" w:rsidRDefault="009E767B" w:rsidP="00E62BA4">
      <w:pPr>
        <w:spacing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lastRenderedPageBreak/>
        <w:t>3.2.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Заявка для </w:t>
      </w:r>
      <w:r w:rsidRPr="00E62BA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номінації «</w:t>
      </w:r>
      <w:r w:rsidR="00E62BA4" w:rsidRPr="00E62BA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Лідер у міжнародній діяльності</w:t>
      </w:r>
      <w:r w:rsidRPr="00E62BA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»</w:t>
      </w: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617"/>
        <w:gridCol w:w="3914"/>
        <w:gridCol w:w="3687"/>
        <w:gridCol w:w="1127"/>
      </w:tblGrid>
      <w:tr w:rsidR="009E767B" w14:paraId="4E944E89" w14:textId="77777777" w:rsidTr="00E1551D">
        <w:tc>
          <w:tcPr>
            <w:tcW w:w="617" w:type="dxa"/>
          </w:tcPr>
          <w:p w14:paraId="767611C0" w14:textId="77777777" w:rsidR="009E767B" w:rsidRDefault="009E767B" w:rsidP="00E15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914" w:type="dxa"/>
          </w:tcPr>
          <w:p w14:paraId="2A93ED2F" w14:textId="77777777" w:rsidR="009E767B" w:rsidRDefault="009E767B" w:rsidP="00E15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687" w:type="dxa"/>
          </w:tcPr>
          <w:p w14:paraId="07FEF66D" w14:textId="77777777" w:rsidR="009E767B" w:rsidRDefault="009E767B" w:rsidP="00E15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1127" w:type="dxa"/>
          </w:tcPr>
          <w:p w14:paraId="5B40589C" w14:textId="77777777" w:rsidR="009E767B" w:rsidRDefault="009E767B" w:rsidP="00E15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9E767B" w14:paraId="4F16AB4A" w14:textId="77777777" w:rsidTr="00E1551D">
        <w:tc>
          <w:tcPr>
            <w:tcW w:w="617" w:type="dxa"/>
          </w:tcPr>
          <w:p w14:paraId="2A95ACE5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914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98"/>
            </w:tblGrid>
            <w:tr w:rsidR="006421B0" w:rsidRPr="006421B0" w14:paraId="6051AF7C" w14:textId="77777777" w:rsidTr="006421B0">
              <w:trPr>
                <w:trHeight w:val="1865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85A03D3" w14:textId="77777777" w:rsidR="006421B0" w:rsidRPr="006421B0" w:rsidRDefault="006421B0" w:rsidP="00374C6E">
                  <w:pPr>
                    <w:spacing w:after="0" w:line="240" w:lineRule="auto"/>
                    <w:ind w:right="-10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421B0"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Наявність діючих міжнародних партнерств. </w:t>
                  </w:r>
                  <w:r w:rsidRPr="006421B0">
                    <w:rPr>
                      <w:rFonts w:ascii="Times New Roman" w:eastAsia="Calibri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Чи має громада офіційно встановлені та діючі партнерства з іноземними муніципалітетами, міжнародними організаціями, програмами чи іншими партнерами? Зазначте партнерів, період співпраці та надайте підтвердження.</w:t>
                  </w:r>
                </w:p>
              </w:tc>
            </w:tr>
          </w:tbl>
          <w:p w14:paraId="4B169FD6" w14:textId="0D82085D" w:rsidR="009E767B" w:rsidRPr="009E767B" w:rsidRDefault="009E767B" w:rsidP="00374C6E">
            <w:pPr>
              <w:spacing w:after="0" w:line="300" w:lineRule="atLeast"/>
              <w:ind w:right="-106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7" w:type="dxa"/>
          </w:tcPr>
          <w:p w14:paraId="3DFEBBFE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707EE4A6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E767B" w14:paraId="2B2D43BC" w14:textId="77777777" w:rsidTr="00E1551D">
        <w:tc>
          <w:tcPr>
            <w:tcW w:w="617" w:type="dxa"/>
          </w:tcPr>
          <w:p w14:paraId="33B620CE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14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98"/>
            </w:tblGrid>
            <w:tr w:rsidR="006421B0" w:rsidRPr="006421B0" w14:paraId="1DCCE2BD" w14:textId="77777777" w:rsidTr="006421B0">
              <w:trPr>
                <w:trHeight w:val="1865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9188C58" w14:textId="77777777" w:rsidR="006421B0" w:rsidRPr="006421B0" w:rsidRDefault="006421B0" w:rsidP="00374C6E">
                  <w:pPr>
                    <w:spacing w:after="0" w:line="300" w:lineRule="atLeast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sz w:val="28"/>
                      <w:szCs w:val="28"/>
                      <w:lang w:val="ru-RU"/>
                    </w:rPr>
                  </w:pPr>
                  <w:r w:rsidRPr="006421B0"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ru-RU"/>
                    </w:rPr>
                    <w:t>Залучення ресурсів завдяки міжнародній співпраці.</w:t>
                  </w:r>
                  <w:r w:rsidRPr="006421B0">
                    <w:rPr>
                      <w:rFonts w:ascii="Times New Roman" w:eastAsia="Calibri" w:hAnsi="Times New Roman" w:cs="Times New Roman"/>
                      <w:color w:val="000000" w:themeColor="text1"/>
                      <w:sz w:val="28"/>
                      <w:szCs w:val="28"/>
                      <w:lang w:val="ru-RU"/>
                    </w:rPr>
                    <w:t xml:space="preserve"> Чи вдалося громаді залучити фінансову, технічну, експертну, матеріальну або іншу підтримку? Зазначте вид та обсяг залучених ресурсів і на що вони були спрямовані.</w:t>
                  </w:r>
                </w:p>
              </w:tc>
            </w:tr>
          </w:tbl>
          <w:p w14:paraId="6D156064" w14:textId="50878DA8" w:rsidR="009E767B" w:rsidRPr="006421B0" w:rsidRDefault="009E767B" w:rsidP="00374C6E">
            <w:pPr>
              <w:spacing w:after="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687" w:type="dxa"/>
          </w:tcPr>
          <w:p w14:paraId="681FC932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26768085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E767B" w14:paraId="1E562EDB" w14:textId="77777777" w:rsidTr="00E1551D">
        <w:tc>
          <w:tcPr>
            <w:tcW w:w="617" w:type="dxa"/>
          </w:tcPr>
          <w:p w14:paraId="028C5FD6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14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98"/>
            </w:tblGrid>
            <w:tr w:rsidR="006421B0" w:rsidRPr="006421B0" w14:paraId="5C2DE770" w14:textId="77777777" w:rsidTr="006421B0">
              <w:trPr>
                <w:trHeight w:val="1865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7851260E" w14:textId="77777777" w:rsidR="006421B0" w:rsidRPr="006421B0" w:rsidRDefault="006421B0" w:rsidP="00374C6E">
                  <w:pPr>
                    <w:spacing w:after="0" w:line="30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iCs/>
                      <w:color w:val="000000" w:themeColor="text1"/>
                      <w:sz w:val="28"/>
                      <w:szCs w:val="28"/>
                      <w:lang w:val="ru-RU"/>
                    </w:rPr>
                  </w:pPr>
                  <w:r w:rsidRPr="006421B0">
                    <w:rPr>
                      <w:rFonts w:ascii="Times New Roman" w:eastAsia="Calibri" w:hAnsi="Times New Roman" w:cs="Times New Roman"/>
                      <w:b/>
                      <w:bCs/>
                      <w:iCs/>
                      <w:color w:val="000000" w:themeColor="text1"/>
                      <w:sz w:val="28"/>
                      <w:szCs w:val="28"/>
                    </w:rPr>
                    <w:t>Реалізація спільних міжнародних проєктів та ініціатив.</w:t>
                  </w:r>
                  <w:r w:rsidRPr="006421B0">
                    <w:rPr>
                      <w:rFonts w:ascii="Times New Roman" w:eastAsia="Calibri" w:hAnsi="Times New Roman" w:cs="Times New Roman"/>
                      <w:bCs/>
                      <w:i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6421B0">
                    <w:rPr>
                      <w:rFonts w:ascii="Times New Roman" w:eastAsia="Calibri" w:hAnsi="Times New Roman" w:cs="Times New Roman"/>
                      <w:bCs/>
                      <w:iCs/>
                      <w:color w:val="000000" w:themeColor="text1"/>
                      <w:sz w:val="28"/>
                      <w:szCs w:val="28"/>
                      <w:lang w:val="ru-RU"/>
                    </w:rPr>
                    <w:t>Які проєкти або ініціативи громада реалізувала чи реалізує спільно з міжнародними партнерами протягом останніх 2 років? Вкажіть конкретні результати.</w:t>
                  </w:r>
                </w:p>
              </w:tc>
            </w:tr>
          </w:tbl>
          <w:p w14:paraId="5E4554BB" w14:textId="7B5256DF" w:rsidR="009E767B" w:rsidRPr="009E767B" w:rsidRDefault="009E767B" w:rsidP="00374C6E">
            <w:pPr>
              <w:spacing w:after="0" w:line="300" w:lineRule="atLeast"/>
              <w:contextualSpacing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3687" w:type="dxa"/>
          </w:tcPr>
          <w:p w14:paraId="24D0686C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6A42C396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E767B" w14:paraId="00DD131B" w14:textId="77777777" w:rsidTr="00E1551D">
        <w:tc>
          <w:tcPr>
            <w:tcW w:w="617" w:type="dxa"/>
          </w:tcPr>
          <w:p w14:paraId="6B504778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14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98"/>
            </w:tblGrid>
            <w:tr w:rsidR="006421B0" w:rsidRPr="006421B0" w14:paraId="5BE635FB" w14:textId="77777777" w:rsidTr="006421B0">
              <w:trPr>
                <w:trHeight w:val="2135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895F509" w14:textId="77777777" w:rsidR="006421B0" w:rsidRPr="006421B0" w:rsidRDefault="006421B0" w:rsidP="00374C6E">
                  <w:pPr>
                    <w:spacing w:after="0" w:line="30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ru-RU"/>
                    </w:rPr>
                  </w:pPr>
                  <w:r w:rsidRPr="006421B0"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ru-RU"/>
                    </w:rPr>
                    <w:t xml:space="preserve">Інституційна спроможність громади у сфері міжнародної співпраці. </w:t>
                  </w:r>
                  <w:r w:rsidRPr="006421B0">
                    <w:rPr>
                      <w:rFonts w:ascii="Times New Roman" w:eastAsia="Calibri" w:hAnsi="Times New Roman" w:cs="Times New Roman"/>
                      <w:bCs/>
                      <w:color w:val="000000" w:themeColor="text1"/>
                      <w:sz w:val="28"/>
                      <w:szCs w:val="28"/>
                      <w:lang w:val="ru-RU"/>
                    </w:rPr>
                    <w:t>Чи визначено в ОМС відповідальну особу/структурний підрозділ за міжнародну співпрацю та чи здійснюється системна робота із залучення партнерів, підготовки заявок і супроводу міжнародних проєктів?</w:t>
                  </w:r>
                </w:p>
              </w:tc>
            </w:tr>
          </w:tbl>
          <w:p w14:paraId="01D2C47A" w14:textId="20DB97FC" w:rsidR="009E767B" w:rsidRPr="006421B0" w:rsidRDefault="009E767B" w:rsidP="00374C6E">
            <w:pPr>
              <w:spacing w:after="0" w:line="300" w:lineRule="atLeast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687" w:type="dxa"/>
          </w:tcPr>
          <w:p w14:paraId="0DC835CB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54C46C70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0E80DE4E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E767B" w14:paraId="72335C2E" w14:textId="77777777" w:rsidTr="00E1551D">
        <w:trPr>
          <w:trHeight w:val="2400"/>
        </w:trPr>
        <w:tc>
          <w:tcPr>
            <w:tcW w:w="617" w:type="dxa"/>
          </w:tcPr>
          <w:p w14:paraId="3C32B233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14" w:type="dxa"/>
          </w:tcPr>
          <w:p w14:paraId="6755443F" w14:textId="6F4B6E4A" w:rsidR="00374C6E" w:rsidRPr="00374C6E" w:rsidRDefault="00374C6E" w:rsidP="00374C6E">
            <w:pPr>
              <w:pStyle w:val="af"/>
              <w:spacing w:before="0" w:beforeAutospacing="0" w:after="0" w:afterAutospacing="0"/>
              <w:ind w:right="-106"/>
              <w:rPr>
                <w:rFonts w:eastAsia="Calibri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74C6E">
              <w:rPr>
                <w:rFonts w:eastAsia="Calibri"/>
                <w:b/>
                <w:bCs/>
                <w:color w:val="000000" w:themeColor="text1"/>
                <w:sz w:val="28"/>
                <w:szCs w:val="28"/>
                <w:lang w:eastAsia="en-US"/>
              </w:rPr>
              <w:t>Участь у міжнародних делегаціях та обмін досвідом.</w:t>
            </w:r>
          </w:p>
          <w:p w14:paraId="4D27FFD9" w14:textId="77777777" w:rsidR="00374C6E" w:rsidRPr="00374C6E" w:rsidRDefault="00374C6E" w:rsidP="00374C6E">
            <w:pPr>
              <w:pStyle w:val="af"/>
              <w:spacing w:before="0" w:beforeAutospacing="0" w:after="0" w:afterAutospacing="0"/>
              <w:ind w:right="-106"/>
              <w:rPr>
                <w:rFonts w:eastAsia="Calibri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74C6E">
              <w:rPr>
                <w:rFonts w:eastAsia="Calibri"/>
                <w:bCs/>
                <w:color w:val="000000" w:themeColor="text1"/>
                <w:sz w:val="28"/>
                <w:szCs w:val="28"/>
                <w:lang w:eastAsia="en-US"/>
              </w:rPr>
              <w:t>Чи брали представники громади участь у міжнародних делегаціях, робочих або навчальних візитах за кордон та/або чи приймала громада делегації іноземних громад і муніципалітетів протягом останніх двох років? Зазначте країни та громади, кількість і мету візитів, а також досягнуті домовленості або подальші спільні дії.</w:t>
            </w:r>
          </w:p>
          <w:p w14:paraId="7FEB1BA0" w14:textId="23625279" w:rsidR="009E767B" w:rsidRPr="00374C6E" w:rsidRDefault="009E767B" w:rsidP="006421B0">
            <w:pPr>
              <w:spacing w:after="0" w:line="300" w:lineRule="atLeast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687" w:type="dxa"/>
          </w:tcPr>
          <w:p w14:paraId="798FD144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1D5C1F8E" w14:textId="77777777" w:rsidR="009E767B" w:rsidRDefault="009E767B" w:rsidP="00E155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408CC11" w14:textId="77777777" w:rsidR="00374C6E" w:rsidRDefault="00374C6E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58231BBA" w14:textId="2242B43A" w:rsidR="00AD4E61" w:rsidRDefault="00374C6E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3.2.7 Заявка для номінації «Енергонезалежна громада»</w:t>
      </w: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611"/>
        <w:gridCol w:w="3920"/>
        <w:gridCol w:w="3695"/>
        <w:gridCol w:w="1119"/>
      </w:tblGrid>
      <w:tr w:rsidR="00AD4E61" w14:paraId="11BF34B5" w14:textId="77777777">
        <w:tc>
          <w:tcPr>
            <w:tcW w:w="610" w:type="dxa"/>
          </w:tcPr>
          <w:p w14:paraId="55EB8B1B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920" w:type="dxa"/>
          </w:tcPr>
          <w:p w14:paraId="48447129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695" w:type="dxa"/>
          </w:tcPr>
          <w:p w14:paraId="04B61062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Інформація про виконання </w:t>
            </w:r>
          </w:p>
        </w:tc>
        <w:tc>
          <w:tcPr>
            <w:tcW w:w="1119" w:type="dxa"/>
          </w:tcPr>
          <w:p w14:paraId="579F34F3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AD4E61" w14:paraId="009072F4" w14:textId="77777777">
        <w:tc>
          <w:tcPr>
            <w:tcW w:w="610" w:type="dxa"/>
          </w:tcPr>
          <w:p w14:paraId="6F55C2D7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920" w:type="dxa"/>
          </w:tcPr>
          <w:p w14:paraId="4820B00F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Впровадження альтернативних джерел енергії: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Використання відновлювальних джерел енергії, таких як сонячна енергія,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вітрові установки, біомаса тощо, для забезпечення енергетичної незалежності громади; частка ВДЕ у структурі енергоспоживання громади (%), здатність громади забезпечувати критичну інфраструктуру у кризових ситуаціях</w:t>
            </w:r>
          </w:p>
        </w:tc>
        <w:tc>
          <w:tcPr>
            <w:tcW w:w="3695" w:type="dxa"/>
          </w:tcPr>
          <w:p w14:paraId="290F1654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9" w:type="dxa"/>
          </w:tcPr>
          <w:p w14:paraId="42D8570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47C9783D" w14:textId="77777777">
        <w:tc>
          <w:tcPr>
            <w:tcW w:w="610" w:type="dxa"/>
          </w:tcPr>
          <w:p w14:paraId="4096BD54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20" w:type="dxa"/>
          </w:tcPr>
          <w:p w14:paraId="71EA0C51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Енергоефективність будівель та інфр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аструктури: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Проєкти, спрямовані на підвищення енергоефективності громадських будівель, житлових будинків та інфраструктурних об'єктів, включаючи модернізацію систем опалення, вентиляції,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освітлення; кількість комунальних об’єктів, що частково чи повністю п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ереведені на ВДЕ</w:t>
            </w:r>
          </w:p>
        </w:tc>
        <w:tc>
          <w:tcPr>
            <w:tcW w:w="3695" w:type="dxa"/>
          </w:tcPr>
          <w:p w14:paraId="3AE76BB3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9" w:type="dxa"/>
          </w:tcPr>
          <w:p w14:paraId="5B1B77A2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59B6739" w14:textId="77777777">
        <w:tc>
          <w:tcPr>
            <w:tcW w:w="610" w:type="dxa"/>
          </w:tcPr>
          <w:p w14:paraId="171695B4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3920" w:type="dxa"/>
          </w:tcPr>
          <w:p w14:paraId="5879D030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Скорочення споживання енергії: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Розроблені та прийняті програми енергозбереження, муніципальні енергетичні плани, в тому числі результати ініціатив, спрямованих на зниження енергоспоживання громади в цілому, включаючи освітні кампанії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та</w:t>
            </w: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програми енергозбереження.</w:t>
            </w:r>
          </w:p>
        </w:tc>
        <w:tc>
          <w:tcPr>
            <w:tcW w:w="3695" w:type="dxa"/>
          </w:tcPr>
          <w:p w14:paraId="5434AB4F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9" w:type="dxa"/>
          </w:tcPr>
          <w:p w14:paraId="039CE8CB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87B6CD0" w14:textId="77777777">
        <w:tc>
          <w:tcPr>
            <w:tcW w:w="610" w:type="dxa"/>
          </w:tcPr>
          <w:p w14:paraId="25D3C761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20" w:type="dxa"/>
          </w:tcPr>
          <w:p w14:paraId="4894ADA1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Інвестиції в енергетичні проєкти: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Залучення інвестицій та фінансування для реалізації енергетичних проєктів, які сприяли  незалежності громади від зовнішніх постачальників енергії.</w:t>
            </w:r>
          </w:p>
        </w:tc>
        <w:tc>
          <w:tcPr>
            <w:tcW w:w="3695" w:type="dxa"/>
          </w:tcPr>
          <w:p w14:paraId="0AD5C7B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465B833C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9" w:type="dxa"/>
          </w:tcPr>
          <w:p w14:paraId="3FC660C6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0883A13A" w14:textId="77777777">
        <w:tc>
          <w:tcPr>
            <w:tcW w:w="610" w:type="dxa"/>
          </w:tcPr>
          <w:p w14:paraId="720A3C14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3920" w:type="dxa"/>
          </w:tcPr>
          <w:p w14:paraId="0DAFC746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Комплексний енергетичний менеджмент: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Запровадження в громаді системи енергетичного менеджменту, що включає моніторинг споживання енергії, оптимізацію витрат та планування заходів з підвищення енергоефективності на рівні громади. У тому числі наявність фахі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вця на посаді енергоменеджер. </w:t>
            </w:r>
          </w:p>
          <w:p w14:paraId="2B7C9396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Залучення мешканців до програм енергоефективності (наприклад, ОСББ-проекти);</w:t>
            </w:r>
          </w:p>
          <w:p w14:paraId="65369C16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- інформаційні кампанії, навчання, еко-освіта;</w:t>
            </w:r>
          </w:p>
          <w:p w14:paraId="7B0ED37A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- відкритість даних про споживання енергії та досягнуті результати.</w:t>
            </w:r>
          </w:p>
        </w:tc>
        <w:tc>
          <w:tcPr>
            <w:tcW w:w="3695" w:type="dxa"/>
          </w:tcPr>
          <w:p w14:paraId="02D3E736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19" w:type="dxa"/>
          </w:tcPr>
          <w:p w14:paraId="1659A7B6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CCCE9B7" w14:textId="10898E75" w:rsidR="00AD4E61" w:rsidRDefault="00AD4E6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</w:pPr>
    </w:p>
    <w:p w14:paraId="082ACFBC" w14:textId="77777777" w:rsidR="00374C6E" w:rsidRDefault="00374C6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</w:pPr>
    </w:p>
    <w:p w14:paraId="1C2EDB70" w14:textId="67A27551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lastRenderedPageBreak/>
        <w:t>3.2.8. Заявка для номінації «</w:t>
      </w:r>
      <w:r w:rsidRPr="009E7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Лідер </w:t>
      </w:r>
      <w:r w:rsidR="00D915BD" w:rsidRPr="009E7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сфері культури»</w:t>
      </w:r>
    </w:p>
    <w:tbl>
      <w:tblPr>
        <w:tblStyle w:val="11"/>
        <w:tblW w:w="9345" w:type="dxa"/>
        <w:tblLook w:val="04A0" w:firstRow="1" w:lastRow="0" w:firstColumn="1" w:lastColumn="0" w:noHBand="0" w:noVBand="1"/>
      </w:tblPr>
      <w:tblGrid>
        <w:gridCol w:w="617"/>
        <w:gridCol w:w="3914"/>
        <w:gridCol w:w="3687"/>
        <w:gridCol w:w="1127"/>
      </w:tblGrid>
      <w:tr w:rsidR="00AD4E61" w14:paraId="38A89FC1" w14:textId="77777777">
        <w:tc>
          <w:tcPr>
            <w:tcW w:w="616" w:type="dxa"/>
          </w:tcPr>
          <w:p w14:paraId="4CA515E1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914" w:type="dxa"/>
          </w:tcPr>
          <w:p w14:paraId="7445296F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687" w:type="dxa"/>
          </w:tcPr>
          <w:p w14:paraId="1C537938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1127" w:type="dxa"/>
          </w:tcPr>
          <w:p w14:paraId="495E106A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AD4E61" w14:paraId="556AF02B" w14:textId="77777777">
        <w:tc>
          <w:tcPr>
            <w:tcW w:w="616" w:type="dxa"/>
          </w:tcPr>
          <w:p w14:paraId="38058282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914" w:type="dxa"/>
          </w:tcPr>
          <w:p w14:paraId="466C956F" w14:textId="701C7FF5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bookmarkStart w:id="2" w:name="docs-internal-guid-df38799b-7fff-45a8-07"/>
            <w:bookmarkEnd w:id="2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Чи має громада затверджену стратегію або програму розвитку культури?</w:t>
            </w:r>
            <w:r w:rsidR="001E2D6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Оцінюється: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наявність у громади офіційного документа, який визначає цілі, пріоритети та заходи для розвитку культури в громаді. </w:t>
            </w:r>
          </w:p>
        </w:tc>
        <w:tc>
          <w:tcPr>
            <w:tcW w:w="3687" w:type="dxa"/>
          </w:tcPr>
          <w:p w14:paraId="4EADA5DB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76C096E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DDBB2AC" w14:textId="77777777">
        <w:tc>
          <w:tcPr>
            <w:tcW w:w="616" w:type="dxa"/>
          </w:tcPr>
          <w:p w14:paraId="028C7505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14" w:type="dxa"/>
          </w:tcPr>
          <w:p w14:paraId="6171FAA9" w14:textId="1065DBC8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bookmarkStart w:id="3" w:name="docs-internal-guid-5fb699c0-7fff-7120-ae"/>
            <w:bookmarkEnd w:id="3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Чи проводила громада культурні заходи або ініціативи протягом року, які об’єднують або підтримують значну частину жителів громади?</w:t>
            </w:r>
            <w:r w:rsidR="001E2D6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цінюється: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кількість та масштаб заходів або ініціатив, які залучають або підтримують значну частину громади, а також різноманітність форматів (онлайн, офлайн, тематичні, волонтерські тощо) </w:t>
            </w:r>
          </w:p>
        </w:tc>
        <w:tc>
          <w:tcPr>
            <w:tcW w:w="3687" w:type="dxa"/>
          </w:tcPr>
          <w:p w14:paraId="6CAA07E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1FEFA7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D242941" w14:textId="77777777">
        <w:tc>
          <w:tcPr>
            <w:tcW w:w="616" w:type="dxa"/>
          </w:tcPr>
          <w:p w14:paraId="30624B99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14" w:type="dxa"/>
          </w:tcPr>
          <w:p w14:paraId="45FB01A0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</w:pPr>
            <w:bookmarkStart w:id="4" w:name="docs-internal-guid-ab0dc023-7fff-b667-77"/>
            <w:bookmarkEnd w:id="4"/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>Чи створено або модернізовано культурні об’єкти у громаді пр</w:t>
            </w: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>отягом останніх 2 років та чи забезпечено їх доступність для всіх категорій населення?</w:t>
            </w:r>
          </w:p>
          <w:p w14:paraId="497A372F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>Оцінюється: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кількість та якість створених або модернізованих культурних об’єктів (будинки культури, бібліотеки, музеї тощо) та рівень їхньої доступності для всіх груп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населенн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687" w:type="dxa"/>
          </w:tcPr>
          <w:p w14:paraId="70A3DAAA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908AEBB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558F7065" w14:textId="77777777">
        <w:tc>
          <w:tcPr>
            <w:tcW w:w="616" w:type="dxa"/>
          </w:tcPr>
          <w:p w14:paraId="2F4F7CFA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14" w:type="dxa"/>
          </w:tcPr>
          <w:p w14:paraId="177A5EE9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bookmarkStart w:id="5" w:name="docs-internal-guid-8fa484f9-7fff-e56f-30"/>
            <w:bookmarkEnd w:id="5"/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Чи реалізувала громада проєкти зі збереження та популяризації культурної спадщини?</w:t>
            </w:r>
          </w:p>
          <w:p w14:paraId="4C97CD30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Оцінюється: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кількість та значущість проєктів, спрямованих на збереження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культурної спадщини, традицій та локальних культурних цінностей.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687" w:type="dxa"/>
          </w:tcPr>
          <w:p w14:paraId="76A77B4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123178F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0EFB30E5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0ED89425" w14:textId="77777777">
        <w:tc>
          <w:tcPr>
            <w:tcW w:w="616" w:type="dxa"/>
          </w:tcPr>
          <w:p w14:paraId="7AD7BD29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14" w:type="dxa"/>
          </w:tcPr>
          <w:p w14:paraId="4180D25E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bookmarkStart w:id="6" w:name="docs-internal-guid-978412bf-7fff-059e-17"/>
            <w:bookmarkEnd w:id="6"/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Чи </w:t>
            </w: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>організовано партнерства з іншими організаціями для реалізації культурних проєктів у громаді?</w:t>
            </w:r>
          </w:p>
          <w:p w14:paraId="06133F63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>Оцінюється: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кількість та якість партнерств (з бізнесом, громадськими організаціями, міжнародними фондами), а також їхній внесок у розвиток культурних ініціатив гр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омади.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687" w:type="dxa"/>
          </w:tcPr>
          <w:p w14:paraId="2B736746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054DA5A6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17E513B" w14:textId="77777777" w:rsidR="00374C6E" w:rsidRDefault="00374C6E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25B803D1" w14:textId="6D701FBC" w:rsidR="00AD4E61" w:rsidRDefault="00374C6E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3.2.9 Заявка для номінації «Вагомий внесок у перемогу»</w:t>
      </w:r>
    </w:p>
    <w:tbl>
      <w:tblPr>
        <w:tblW w:w="9345" w:type="dxa"/>
        <w:tblLook w:val="04A0" w:firstRow="1" w:lastRow="0" w:firstColumn="1" w:lastColumn="0" w:noHBand="0" w:noVBand="1"/>
      </w:tblPr>
      <w:tblGrid>
        <w:gridCol w:w="617"/>
        <w:gridCol w:w="3774"/>
        <w:gridCol w:w="3827"/>
        <w:gridCol w:w="1127"/>
      </w:tblGrid>
      <w:tr w:rsidR="00AD4E61" w14:paraId="76605F70" w14:textId="77777777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417E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4D13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A49F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55FC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AD4E61" w14:paraId="13776232" w14:textId="77777777">
        <w:trPr>
          <w:trHeight w:val="280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430C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0AD6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Фінансова складова</w:t>
            </w:r>
          </w:p>
          <w:p w14:paraId="064B87AA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Оцінюється фінансовий внесок громади у перемогу. </w:t>
            </w:r>
          </w:p>
          <w:p w14:paraId="1AA04905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Чи були прийнятті рішення місцевої ради про спрямування коштів з місцевого бюджету на потреби ЗСУ та інших військових формувань?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0A81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A77E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11EABE5C" w14:textId="77777777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CE56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9F97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Матеріальна допомога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2C7D68B4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Важливою складовою є допомога військовим підрозділам. Варто врахувати, чи громада закуповувала дрони, техніку, автомобілі, медикаменти чи інше військове оснащення (без деталізації).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9D2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B4B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203D6696" w14:textId="77777777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8119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8656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Інвестиційна складова</w:t>
            </w:r>
          </w:p>
          <w:p w14:paraId="5ADC343B" w14:textId="77777777" w:rsidR="00AD4E61" w:rsidRDefault="00374C6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Використання громадами такого інвестиційного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інструменту як військові облігації, які випускаються під час війни для підтримки економіки. Головна особливість цих облігацій 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їхньому цільовому призначенні — підтримка обороноздатності та функціонування держави в умовах війни.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B4F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5965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6E5C7439" w14:textId="77777777">
        <w:trPr>
          <w:trHeight w:val="708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5BBC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4.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33EE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Заохочення до мобілі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зації</w:t>
            </w:r>
          </w:p>
          <w:p w14:paraId="10EE1C63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Серед найбільшої мотивації громадян стосовно  готовності до мобілізації – бажання захистити Україну та рідних і помста російським агресорам. Водночас громади по-різному сприяють та заохочують своїх мешканців до мобілізації. Є громади, які в місцевому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бюджеті перебачили відповідні виплати для своїх мешканців, які стали на захист рідної країни. Тут потрібно відмітку про те, як громада допомагає зібратися новим воїнам. Чи виділяється матеріальна/ фінансова допомога мешканцям громади на перший збір та зак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упівлю найнеобхіднішого.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BD3C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7447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679108B4" w14:textId="77777777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A3E4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6555" w14:textId="77777777" w:rsidR="00AD4E61" w:rsidRDefault="00374C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Підтримка бойового духу ЗСУ</w:t>
            </w:r>
          </w:p>
          <w:p w14:paraId="5E2318F6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Дуже важлива складова. Тут слід зробити відмітку, якщо ваша громада сприяє налагодженню співпраці між освітніми, позашкільними закладами і військовим підрозділами, які дислокуються на передовій. У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громаді проводиться збір необхідних речей для військових, виготовляються вироби, малюнки, листи, які підтримують бойовий дух наших воїнів.</w:t>
            </w:r>
          </w:p>
          <w:p w14:paraId="03818038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Соціальна складова </w:t>
            </w:r>
          </w:p>
          <w:p w14:paraId="1A209892" w14:textId="77777777" w:rsidR="00AD4E61" w:rsidRDefault="00374C6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Варто зазначити інформацію про створення хабів чи центрів прийому внутрішньо переміщених осіб. </w:t>
            </w:r>
          </w:p>
          <w:p w14:paraId="6F89E3AA" w14:textId="77777777" w:rsidR="00AD4E61" w:rsidRDefault="00374C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М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ожливо населені пункти громади приймали на своїй території військові підрозділи та надавали допомогу щодо матеріально-технічного забезпечення (проживання, харчування та інше). Також враховується вплив на соціальну інтеграцію військовослужбовців, ветеранів,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ВПО та згуртованість мешканців громади у їх прийомі та підтримці.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EDAB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64C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207C160" w14:textId="77777777" w:rsidR="00AD4E61" w:rsidRDefault="00AD4E61">
      <w:pPr>
        <w:widowControl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</w:pPr>
    </w:p>
    <w:p w14:paraId="3E924D80" w14:textId="77777777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3.2.10 Заявка для номінації «Вироблено в громаді»</w:t>
      </w: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617"/>
        <w:gridCol w:w="3774"/>
        <w:gridCol w:w="3827"/>
        <w:gridCol w:w="1127"/>
      </w:tblGrid>
      <w:tr w:rsidR="00AD4E61" w14:paraId="1D00CDAD" w14:textId="77777777">
        <w:tc>
          <w:tcPr>
            <w:tcW w:w="616" w:type="dxa"/>
          </w:tcPr>
          <w:p w14:paraId="0DB4083C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774" w:type="dxa"/>
          </w:tcPr>
          <w:p w14:paraId="4EACAC61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Запитання</w:t>
            </w:r>
          </w:p>
        </w:tc>
        <w:tc>
          <w:tcPr>
            <w:tcW w:w="3827" w:type="dxa"/>
          </w:tcPr>
          <w:p w14:paraId="515DE31F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1127" w:type="dxa"/>
          </w:tcPr>
          <w:p w14:paraId="19DF0CF5" w14:textId="77777777" w:rsidR="00AD4E61" w:rsidRDefault="00374C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Оцінка (1-2 бали)</w:t>
            </w:r>
          </w:p>
        </w:tc>
      </w:tr>
      <w:tr w:rsidR="00AD4E61" w14:paraId="11C91FE6" w14:textId="77777777">
        <w:tc>
          <w:tcPr>
            <w:tcW w:w="616" w:type="dxa"/>
          </w:tcPr>
          <w:p w14:paraId="42DF21F1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774" w:type="dxa"/>
          </w:tcPr>
          <w:p w14:paraId="0525E7F5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Економічний вплив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: Оцінюється внесок проектів, ініціатив чи виробництв у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розвиток місцевої економіки, включаючи створення нових робочих місць, збільшення доходів громади та розвиток інфраструктури.</w:t>
            </w:r>
          </w:p>
        </w:tc>
        <w:tc>
          <w:tcPr>
            <w:tcW w:w="3827" w:type="dxa"/>
          </w:tcPr>
          <w:p w14:paraId="1A40477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2F02998A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77A4D4DF" w14:textId="77777777">
        <w:tc>
          <w:tcPr>
            <w:tcW w:w="616" w:type="dxa"/>
          </w:tcPr>
          <w:p w14:paraId="6BD96915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774" w:type="dxa"/>
          </w:tcPr>
          <w:p w14:paraId="0EA1431E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Інноваційність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: Оцінюються унікальні підходи, нові технології або методи виробництва, що були впроваджені в громаді і сприяли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розвитку місцевого бізнесу.</w:t>
            </w:r>
          </w:p>
        </w:tc>
        <w:tc>
          <w:tcPr>
            <w:tcW w:w="3827" w:type="dxa"/>
          </w:tcPr>
          <w:p w14:paraId="5B988C5F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064DF461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3A4B1735" w14:textId="77777777">
        <w:tc>
          <w:tcPr>
            <w:tcW w:w="616" w:type="dxa"/>
          </w:tcPr>
          <w:p w14:paraId="09877297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774" w:type="dxa"/>
          </w:tcPr>
          <w:p w14:paraId="2C43BCD6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Соціальна значущість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: Враховується вплив на місцеву спільноту, включаючи соціальну інтеграцію, підтримку вразливих груп населення, а також залучення місцевих жителів до виробничих процесів.</w:t>
            </w:r>
          </w:p>
        </w:tc>
        <w:tc>
          <w:tcPr>
            <w:tcW w:w="3827" w:type="dxa"/>
          </w:tcPr>
          <w:p w14:paraId="3DB01723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277478C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18086314" w14:textId="77777777">
        <w:tc>
          <w:tcPr>
            <w:tcW w:w="616" w:type="dxa"/>
          </w:tcPr>
          <w:p w14:paraId="6DC611B6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774" w:type="dxa"/>
          </w:tcPr>
          <w:p w14:paraId="62A25B91" w14:textId="77777777" w:rsidR="00AD4E61" w:rsidRDefault="00374C6E">
            <w:pPr>
              <w:spacing w:after="120" w:line="30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Сталий розвиток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: Оцінюються екологічні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аспекти проектів, включаючи заходи з енергоефективності, зменшення викидів та відходів, а також використання екологічно чистих матеріалів.</w:t>
            </w:r>
          </w:p>
        </w:tc>
        <w:tc>
          <w:tcPr>
            <w:tcW w:w="3827" w:type="dxa"/>
          </w:tcPr>
          <w:p w14:paraId="099FAB9C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4D8742A8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59150FB4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497CEC9B" w14:textId="77777777">
        <w:tc>
          <w:tcPr>
            <w:tcW w:w="616" w:type="dxa"/>
          </w:tcPr>
          <w:p w14:paraId="14CDC551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74" w:type="dxa"/>
          </w:tcPr>
          <w:p w14:paraId="3517801B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Партнерство та співпраця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: Розглядаються успішні приклади співпраці між місцевим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самоврядуванням, бізнесом, громадськими організаціями та іншими зацікавленими сторонами в межах громади.</w:t>
            </w:r>
          </w:p>
        </w:tc>
        <w:tc>
          <w:tcPr>
            <w:tcW w:w="3827" w:type="dxa"/>
          </w:tcPr>
          <w:p w14:paraId="619A50D1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781B46ED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D4E61" w14:paraId="6D93CCC4" w14:textId="77777777">
        <w:tc>
          <w:tcPr>
            <w:tcW w:w="616" w:type="dxa"/>
          </w:tcPr>
          <w:p w14:paraId="588DCF8C" w14:textId="77777777" w:rsidR="00AD4E61" w:rsidRDefault="00374C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3774" w:type="dxa"/>
          </w:tcPr>
          <w:p w14:paraId="53601483" w14:textId="77777777" w:rsidR="00AD4E61" w:rsidRDefault="00374C6E">
            <w:pPr>
              <w:spacing w:after="120" w:line="300" w:lineRule="atLeast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Вплив на імідж громади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: Враховується, як реалізація ініціативи сприяла підвищенню привабливості громади для інвесторів, туристів або нових мешкан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ців.</w:t>
            </w:r>
          </w:p>
        </w:tc>
        <w:tc>
          <w:tcPr>
            <w:tcW w:w="3827" w:type="dxa"/>
          </w:tcPr>
          <w:p w14:paraId="27FFB996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</w:tcPr>
          <w:p w14:paraId="187F7AB9" w14:textId="77777777" w:rsidR="00AD4E61" w:rsidRDefault="00AD4E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A2378EE" w14:textId="77777777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4. Опис досягнень громади</w:t>
      </w:r>
    </w:p>
    <w:p w14:paraId="1DE33AE0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4.1. Короткий опис реалізованих проектів та досягнень у вибраній номінації:</w:t>
      </w:r>
    </w:p>
    <w:p w14:paraId="315652E1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12462FAC" wp14:editId="299F9C3F">
                <wp:extent cx="5941060" cy="19685"/>
                <wp:effectExtent l="0" t="0" r="0" b="0"/>
                <wp:docPr id="11" name="Прямокут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57B661B8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6B39F0A7" wp14:editId="28D239B8">
                <wp:extent cx="5941060" cy="19685"/>
                <wp:effectExtent l="0" t="0" r="0" b="0"/>
                <wp:docPr id="12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0ACFC3D6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23FD15D9" wp14:editId="3F3BDCAE">
                <wp:extent cx="5941060" cy="19685"/>
                <wp:effectExtent l="0" t="0" r="0" b="0"/>
                <wp:docPr id="13" name="Прямокут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5F98A31C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768DD78C" wp14:editId="3A931BFB">
                <wp:extent cx="5941060" cy="19685"/>
                <wp:effectExtent l="0" t="0" r="0" b="0"/>
                <wp:docPr id="14" name="Прямокут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7DB6561D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38A54B6B" wp14:editId="384B1C8A">
                <wp:extent cx="5941060" cy="19685"/>
                <wp:effectExtent l="0" t="0" r="0" b="0"/>
                <wp:docPr id="15" name="Прямокут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57129AC8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4.2. Результати та вплив реалізованих проектів:</w:t>
      </w:r>
    </w:p>
    <w:p w14:paraId="7FC8DB6B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3492BDB7" wp14:editId="7C84D850">
                <wp:extent cx="5941060" cy="19685"/>
                <wp:effectExtent l="0" t="0" r="0" b="0"/>
                <wp:docPr id="16" name="Прямокут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5796A63C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0F6B762B" wp14:editId="28A101E6">
                <wp:extent cx="5941060" cy="19685"/>
                <wp:effectExtent l="0" t="0" r="0" b="0"/>
                <wp:docPr id="17" name="Прямокут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49742A22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43D2A9D3" wp14:editId="03C9D242">
                <wp:extent cx="5941060" cy="19685"/>
                <wp:effectExtent l="0" t="0" r="0" b="0"/>
                <wp:docPr id="18" name="Прямокут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08812821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7093CFD7" wp14:editId="71996F34">
                <wp:extent cx="5941060" cy="19685"/>
                <wp:effectExtent l="0" t="0" r="0" b="0"/>
                <wp:docPr id="19" name="Прямокут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5DED424B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264C00B9" wp14:editId="4CC48329">
                <wp:extent cx="5941060" cy="19685"/>
                <wp:effectExtent l="0" t="0" r="0" b="0"/>
                <wp:docPr id="20" name="Прямокут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72151BF2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29E8A073" wp14:editId="5C602C79">
                <wp:extent cx="5941060" cy="19685"/>
                <wp:effectExtent l="0" t="0" r="0" b="0"/>
                <wp:docPr id="21" name="Прямокут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2EDE17EA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4.3. Інноваційність підходів та методів:</w:t>
      </w:r>
    </w:p>
    <w:p w14:paraId="19482F5F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70970FD8" wp14:editId="6E47D544">
                <wp:extent cx="5941060" cy="19685"/>
                <wp:effectExtent l="0" t="0" r="0" b="0"/>
                <wp:docPr id="22" name="Прямокут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014E0E4E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54CD7F06" wp14:editId="6A8EE39E">
                <wp:extent cx="5941060" cy="19685"/>
                <wp:effectExtent l="0" t="0" r="0" b="0"/>
                <wp:docPr id="23" name="Прямокут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2A87820E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06BF0775" wp14:editId="698DCBEC">
                <wp:extent cx="5941060" cy="19685"/>
                <wp:effectExtent l="0" t="0" r="0" b="0"/>
                <wp:docPr id="24" name="Прямокут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2B952403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7FD51451" wp14:editId="2C7963BC">
                <wp:extent cx="5941060" cy="19685"/>
                <wp:effectExtent l="0" t="0" r="0" b="0"/>
                <wp:docPr id="25" name="Прямокут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13934CAA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47F3E3F6" wp14:editId="727D24D6">
                <wp:extent cx="5941060" cy="19685"/>
                <wp:effectExtent l="0" t="0" r="0" b="0"/>
                <wp:docPr id="26" name="Прямокут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14F0CF1E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45FB2917" wp14:editId="4F64413B">
                <wp:extent cx="5941060" cy="19685"/>
                <wp:effectExtent l="0" t="0" r="0" b="0"/>
                <wp:docPr id="27" name="Прямокут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75467A50" w14:textId="77777777" w:rsidR="00AD4E61" w:rsidRDefault="00AD4E61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14:paraId="2BCF5167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lastRenderedPageBreak/>
        <w:t xml:space="preserve">4.4. Можливість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поширення досвіду на інші громади:</w:t>
      </w:r>
    </w:p>
    <w:p w14:paraId="4B72A1BA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54274129" wp14:editId="00FB9BBD">
                <wp:extent cx="5941060" cy="19685"/>
                <wp:effectExtent l="0" t="0" r="0" b="0"/>
                <wp:docPr id="28" name="Прямокут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07B33716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4F924CF8" wp14:editId="3A9F9F7C">
                <wp:extent cx="5941060" cy="19685"/>
                <wp:effectExtent l="0" t="0" r="0" b="0"/>
                <wp:docPr id="29" name="Прямокут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01550AA8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18B631BD" wp14:editId="209EE366">
                <wp:extent cx="5941060" cy="19685"/>
                <wp:effectExtent l="0" t="0" r="0" b="0"/>
                <wp:docPr id="30" name="Прямокут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36868355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0A867B54" wp14:editId="6435ECA0">
                <wp:extent cx="5941060" cy="19685"/>
                <wp:effectExtent l="0" t="0" r="0" b="0"/>
                <wp:docPr id="31" name="Прямокут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6169257A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03C3AF4A" wp14:editId="05285259">
                <wp:extent cx="5941060" cy="19685"/>
                <wp:effectExtent l="0" t="0" r="0" b="0"/>
                <wp:docPr id="32" name="Прямокут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19CF9735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76EBD71A" wp14:editId="50A7F82E">
                <wp:extent cx="5941060" cy="19685"/>
                <wp:effectExtent l="0" t="0" r="0" b="0"/>
                <wp:docPr id="33" name="Прямокут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4BE89695" w14:textId="77777777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5. Додаткові матеріали</w:t>
      </w:r>
    </w:p>
    <w:p w14:paraId="34E5B329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5.1.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Додайте фото, відео, посилання на ЗМІ або інші матеріали, які підтверджують досягнення громади (за наявності):</w:t>
      </w:r>
    </w:p>
    <w:p w14:paraId="6B170E59" w14:textId="77777777" w:rsidR="00AD4E61" w:rsidRDefault="00374C6E">
      <w:pPr>
        <w:numPr>
          <w:ilvl w:val="0"/>
          <w:numId w:val="2"/>
        </w:numPr>
        <w:spacing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Фото (додати файли)</w:t>
      </w:r>
    </w:p>
    <w:p w14:paraId="6E8E6018" w14:textId="77777777" w:rsidR="00AD4E61" w:rsidRDefault="00374C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Відео (посилання)</w:t>
      </w:r>
    </w:p>
    <w:p w14:paraId="67096AFB" w14:textId="77777777" w:rsidR="00AD4E61" w:rsidRDefault="00374C6E">
      <w:pPr>
        <w:numPr>
          <w:ilvl w:val="0"/>
          <w:numId w:val="2"/>
        </w:numPr>
        <w:spacing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Інші матеріали (опис та додати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файли)</w:t>
      </w:r>
    </w:p>
    <w:p w14:paraId="6F5A1F88" w14:textId="77777777" w:rsidR="00AD4E61" w:rsidRDefault="00AD4E61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14:paraId="6F78AA60" w14:textId="77777777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6. Підпис та дата</w:t>
      </w:r>
    </w:p>
    <w:p w14:paraId="032D1C64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6.1. Підпис сільського, селищного, міського голови: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74A6D103" w14:textId="77777777" w:rsidR="00AD4E61" w:rsidRDefault="00AD4E61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3EAD5222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</w:r>
    </w:p>
    <w:p w14:paraId="1A34BE71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6.2. Дата: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______________________________________</w:t>
      </w:r>
    </w:p>
    <w:p w14:paraId="747AB197" w14:textId="77777777" w:rsidR="00AD4E61" w:rsidRDefault="00374C6E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7. Підтвердження</w:t>
      </w:r>
    </w:p>
    <w:p w14:paraId="21FBE512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7.1. Підтверджую, що надана інформація є достовірною та акту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альною.</w:t>
      </w:r>
    </w:p>
    <w:p w14:paraId="578F96B7" w14:textId="77777777" w:rsidR="00AD4E61" w:rsidRDefault="00374C6E">
      <w:pPr>
        <w:numPr>
          <w:ilvl w:val="0"/>
          <w:numId w:val="3"/>
        </w:num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177800" distL="0" distR="0" wp14:anchorId="56E8E0BD" wp14:editId="3F029F4E">
                <wp:extent cx="216535" cy="184785"/>
                <wp:effectExtent l="0" t="0" r="0" b="0"/>
                <wp:docPr id="34" name="Рисунок 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216000" cy="184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hape_0" stroked="f" style="position:absolute;margin-left:0pt;margin-top:-28.55pt;width:16.95pt;height:14.45pt;mso-position-vertical:top" type="shapetype_75">
                <v:imagedata r:id="rId6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Так</w:t>
      </w:r>
    </w:p>
    <w:p w14:paraId="3A95C6A5" w14:textId="77777777" w:rsidR="00AD4E61" w:rsidRDefault="00374C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 wp14:anchorId="62A65BB6" wp14:editId="23192FEF">
                <wp:extent cx="5941060" cy="19685"/>
                <wp:effectExtent l="0" t="0" r="0" b="0"/>
                <wp:docPr id="35" name="Прямокут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36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shape_0" fillcolor="#a0a0a0" stroked="f" style="position:absolute;margin-left:0pt;margin-top:-1.55pt;width:467.7pt;height:1.45pt;mso-position-horizontal:center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14:paraId="1EF26B74" w14:textId="77777777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Примітка: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Заповнену заявку надсилайте на електронну пошту Виконавчого апарату</w:t>
      </w:r>
      <w:r>
        <w:rPr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ВАОМС «Асоціація ОТГ»: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office@hromady.org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br/>
      </w:r>
    </w:p>
    <w:p w14:paraId="55110DDE" w14:textId="45194C8A" w:rsidR="00AD4E61" w:rsidRDefault="00374C6E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Кінцевий термін подання заявок: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uk-UA"/>
        </w:rPr>
        <w:t>3</w:t>
      </w:r>
      <w:bookmarkStart w:id="7" w:name="_GoBack"/>
      <w:bookmarkEnd w:id="7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uk-UA"/>
        </w:rPr>
        <w:t>1 жовтня 202</w:t>
      </w:r>
      <w:r w:rsidR="000E15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uk-UA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uk-UA"/>
        </w:rPr>
        <w:t xml:space="preserve"> року (включно).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0A4DD77E" w14:textId="77777777" w:rsidR="00AD4E61" w:rsidRDefault="00AD4E6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50A814" w14:textId="77777777" w:rsidR="00AD4E61" w:rsidRDefault="00AD4E6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4D0705" w14:textId="77777777" w:rsidR="00AD4E61" w:rsidRDefault="00AD4E6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13190A" w14:textId="77777777" w:rsidR="00AD4E61" w:rsidRDefault="00AD4E61"/>
    <w:sectPr w:rsidR="00AD4E61">
      <w:pgSz w:w="11906" w:h="16838"/>
      <w:pgMar w:top="709" w:right="850" w:bottom="426" w:left="1701" w:header="0" w:footer="0" w:gutter="0"/>
      <w:cols w:space="720"/>
      <w:formProt w:val="0"/>
      <w:docGrid w:linePitch="360" w:charSpace="409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Людмила Мозгова" w:date="2026-08-19T14:33:00Z" w:initials="ЛМ">
    <w:p w14:paraId="2B9B7135" w14:textId="1D89F43B" w:rsidR="002F75A0" w:rsidRDefault="002F75A0">
      <w:pPr>
        <w:pStyle w:val="ab"/>
      </w:pPr>
      <w:r>
        <w:rPr>
          <w:rStyle w:val="aa"/>
        </w:rPr>
        <w:annotationRef/>
      </w:r>
      <w:r>
        <w:t xml:space="preserve">У критеріях відсутні питання якості освіти: ми довозимо, харчуємо, забезпечуємо технікою, а де освіта? Треба переглянути критерії і додати наявність інноваційних освітніх проєктів, наявність переможців обласного і Всеукраїнського та Міжнародного рівнів серед учнів, </w:t>
      </w:r>
      <w:r w:rsidR="00D915BD">
        <w:t>% вчителів вищої категорії, «вчителів-методистів», % сертифікованих учителів до загальної кількості вчителів тощо.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B9B71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B9003D" w16cex:dateUtc="2026-08-19T11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9B7135" w16cid:durableId="41B9003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93CAB"/>
    <w:multiLevelType w:val="multilevel"/>
    <w:tmpl w:val="06E2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489365E8"/>
    <w:multiLevelType w:val="multilevel"/>
    <w:tmpl w:val="88EA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21831BA"/>
    <w:multiLevelType w:val="multilevel"/>
    <w:tmpl w:val="DC84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65FB16B0"/>
    <w:multiLevelType w:val="multilevel"/>
    <w:tmpl w:val="4A5C33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Людмила Мозгова">
    <w15:presenceInfo w15:providerId="Windows Live" w15:userId="6bc6ae199c9dc7b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61"/>
    <w:rsid w:val="000E155C"/>
    <w:rsid w:val="001E2D68"/>
    <w:rsid w:val="002F75A0"/>
    <w:rsid w:val="00374C6E"/>
    <w:rsid w:val="006421B0"/>
    <w:rsid w:val="0077248A"/>
    <w:rsid w:val="00776E3F"/>
    <w:rsid w:val="008462B4"/>
    <w:rsid w:val="009E767B"/>
    <w:rsid w:val="009F545B"/>
    <w:rsid w:val="00A50255"/>
    <w:rsid w:val="00AD4E61"/>
    <w:rsid w:val="00B565C0"/>
    <w:rsid w:val="00D915BD"/>
    <w:rsid w:val="00E6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2784"/>
  <w15:docId w15:val="{56E753D1-837E-4A24-A249-B59766DD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845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6">
    <w:name w:val="List Paragraph"/>
    <w:basedOn w:val="a"/>
    <w:uiPriority w:val="34"/>
    <w:qFormat/>
    <w:rsid w:val="00A86A88"/>
    <w:pPr>
      <w:ind w:left="720"/>
      <w:contextualSpacing/>
    </w:pPr>
  </w:style>
  <w:style w:type="paragraph" w:customStyle="1" w:styleId="a7">
    <w:name w:val="Содержимое таблицы"/>
    <w:basedOn w:val="a"/>
    <w:qFormat/>
    <w:pPr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table" w:customStyle="1" w:styleId="11">
    <w:name w:val="Сетка таблицы1"/>
    <w:basedOn w:val="a1"/>
    <w:uiPriority w:val="39"/>
    <w:rsid w:val="00166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166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2F75A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F75A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F75A0"/>
    <w:rPr>
      <w:sz w:val="20"/>
      <w:szCs w:val="20"/>
      <w:lang w:val="uk-U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75A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F75A0"/>
    <w:rPr>
      <w:b/>
      <w:bCs/>
      <w:sz w:val="20"/>
      <w:szCs w:val="20"/>
      <w:lang w:val="uk-UA"/>
    </w:rPr>
  </w:style>
  <w:style w:type="paragraph" w:styleId="af">
    <w:name w:val="Normal (Web)"/>
    <w:basedOn w:val="a"/>
    <w:uiPriority w:val="99"/>
    <w:semiHidden/>
    <w:unhideWhenUsed/>
    <w:rsid w:val="00374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15</Pages>
  <Words>2370</Words>
  <Characters>13514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userMB</dc:creator>
  <dc:description/>
  <cp:lastModifiedBy>userMB</cp:lastModifiedBy>
  <cp:revision>7</cp:revision>
  <dcterms:created xsi:type="dcterms:W3CDTF">2026-09-30T10:03:00Z</dcterms:created>
  <dcterms:modified xsi:type="dcterms:W3CDTF">2026-10-01T10:05:00Z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