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FB7A" w14:textId="77777777" w:rsidR="009074AA" w:rsidRPr="00B86CA5" w:rsidRDefault="00F37569">
      <w:pPr>
        <w:jc w:val="center"/>
        <w:rPr>
          <w:lang w:val="ru-RU"/>
        </w:rPr>
      </w:pPr>
      <w:r w:rsidRPr="00B86CA5">
        <w:rPr>
          <w:rFonts w:ascii="Aptos Display" w:eastAsia="Aptos Display" w:hAnsi="Aptos Display"/>
          <w:b/>
          <w:color w:val="1F4E78"/>
          <w:sz w:val="32"/>
          <w:lang w:val="ru-RU"/>
        </w:rPr>
        <w:t>ДОДАТОК 1</w:t>
      </w:r>
    </w:p>
    <w:p w14:paraId="18246F5C" w14:textId="77777777" w:rsidR="009074AA" w:rsidRPr="00B86CA5" w:rsidRDefault="00F37569">
      <w:pPr>
        <w:jc w:val="center"/>
        <w:rPr>
          <w:lang w:val="ru-RU"/>
        </w:rPr>
      </w:pPr>
      <w:proofErr w:type="spellStart"/>
      <w:r w:rsidRPr="00B86CA5">
        <w:rPr>
          <w:i/>
          <w:color w:val="54585E"/>
          <w:lang w:val="ru-RU"/>
        </w:rPr>
        <w:t>Технічне</w:t>
      </w:r>
      <w:proofErr w:type="spellEnd"/>
      <w:r w:rsidRPr="00B86CA5">
        <w:rPr>
          <w:i/>
          <w:color w:val="54585E"/>
          <w:lang w:val="ru-RU"/>
        </w:rPr>
        <w:t xml:space="preserve"> </w:t>
      </w:r>
      <w:proofErr w:type="spellStart"/>
      <w:r w:rsidRPr="00B86CA5">
        <w:rPr>
          <w:i/>
          <w:color w:val="54585E"/>
          <w:lang w:val="ru-RU"/>
        </w:rPr>
        <w:t>завдання</w:t>
      </w:r>
      <w:proofErr w:type="spellEnd"/>
      <w:r w:rsidRPr="00B86CA5">
        <w:rPr>
          <w:i/>
          <w:color w:val="54585E"/>
          <w:lang w:val="ru-RU"/>
        </w:rPr>
        <w:t xml:space="preserve"> для </w:t>
      </w:r>
      <w:proofErr w:type="spellStart"/>
      <w:r w:rsidRPr="00B86CA5">
        <w:rPr>
          <w:i/>
          <w:color w:val="54585E"/>
          <w:lang w:val="ru-RU"/>
        </w:rPr>
        <w:t>закупівлі</w:t>
      </w:r>
      <w:proofErr w:type="spellEnd"/>
      <w:r w:rsidRPr="00B86CA5">
        <w:rPr>
          <w:i/>
          <w:color w:val="54585E"/>
          <w:lang w:val="ru-RU"/>
        </w:rPr>
        <w:t xml:space="preserve"> </w:t>
      </w:r>
      <w:proofErr w:type="spellStart"/>
      <w:r w:rsidRPr="00B86CA5">
        <w:rPr>
          <w:i/>
          <w:color w:val="54585E"/>
          <w:lang w:val="ru-RU"/>
        </w:rPr>
        <w:t>послуг</w:t>
      </w:r>
      <w:proofErr w:type="spellEnd"/>
      <w:r w:rsidRPr="00B86CA5">
        <w:rPr>
          <w:i/>
          <w:color w:val="54585E"/>
          <w:lang w:val="ru-RU"/>
        </w:rPr>
        <w:t xml:space="preserve"> з </w:t>
      </w:r>
      <w:proofErr w:type="spellStart"/>
      <w:r w:rsidRPr="00B86CA5">
        <w:rPr>
          <w:i/>
          <w:color w:val="54585E"/>
          <w:lang w:val="ru-RU"/>
        </w:rPr>
        <w:t>логістичного</w:t>
      </w:r>
      <w:proofErr w:type="spellEnd"/>
      <w:r w:rsidRPr="00B86CA5">
        <w:rPr>
          <w:i/>
          <w:color w:val="54585E"/>
          <w:lang w:val="ru-RU"/>
        </w:rPr>
        <w:t xml:space="preserve"> </w:t>
      </w:r>
      <w:proofErr w:type="spellStart"/>
      <w:r w:rsidRPr="00B86CA5">
        <w:rPr>
          <w:i/>
          <w:color w:val="54585E"/>
          <w:lang w:val="ru-RU"/>
        </w:rPr>
        <w:t>супроводу</w:t>
      </w:r>
      <w:proofErr w:type="spellEnd"/>
      <w:r w:rsidRPr="00B86CA5">
        <w:rPr>
          <w:i/>
          <w:color w:val="54585E"/>
          <w:lang w:val="ru-RU"/>
        </w:rPr>
        <w:t xml:space="preserve"> </w:t>
      </w:r>
      <w:proofErr w:type="spellStart"/>
      <w:r w:rsidRPr="00B86CA5">
        <w:rPr>
          <w:i/>
          <w:color w:val="54585E"/>
          <w:lang w:val="ru-RU"/>
        </w:rPr>
        <w:t>заходів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9074AA" w:rsidRPr="00E04BFA" w14:paraId="0DB8FCBF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48D0CF99" w14:textId="77777777" w:rsidR="009074AA" w:rsidRPr="00B86CA5" w:rsidRDefault="00F37569">
            <w:pPr>
              <w:spacing w:after="0"/>
              <w:rPr>
                <w:lang w:val="ru-RU"/>
              </w:rPr>
            </w:pP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Це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технічне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завдання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є базою для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однакового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цінового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розрахунку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всіма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учасниками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Якщо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учасник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пропонує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інший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підхід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або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має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застереження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він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зобов’язаний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прямо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вказати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це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в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Додатку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3.</w:t>
            </w:r>
          </w:p>
        </w:tc>
      </w:tr>
    </w:tbl>
    <w:p w14:paraId="0CC4EEE7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1. Загальні параметри закупівлі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6797"/>
      </w:tblGrid>
      <w:tr w:rsidR="009074AA" w14:paraId="32144962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7A0DBA47" w14:textId="77777777" w:rsidR="009074AA" w:rsidRDefault="00F37569">
            <w:pPr>
              <w:spacing w:line="252" w:lineRule="auto"/>
            </w:pPr>
            <w:r>
              <w:rPr>
                <w:b/>
                <w:sz w:val="19"/>
              </w:rPr>
              <w:t>Період послуг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7BB035FE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Травень 2026 року - січень 2027 року.</w:t>
            </w:r>
          </w:p>
        </w:tc>
      </w:tr>
      <w:tr w:rsidR="009074AA" w:rsidRPr="00E04BFA" w14:paraId="19DCB6FA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4F501509" w14:textId="77777777" w:rsidR="009074AA" w:rsidRDefault="00F37569">
            <w:pPr>
              <w:spacing w:line="252" w:lineRule="auto"/>
            </w:pPr>
            <w:r>
              <w:rPr>
                <w:b/>
                <w:sz w:val="19"/>
              </w:rPr>
              <w:t>Географія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4E43CB57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Шевченківська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Гречаноподівська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Краснокутська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Ясінянська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Мостиська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громади</w:t>
            </w:r>
            <w:proofErr w:type="spellEnd"/>
            <w:r w:rsidRPr="00B86CA5">
              <w:rPr>
                <w:sz w:val="20"/>
                <w:lang w:val="ru-RU"/>
              </w:rPr>
              <w:t xml:space="preserve"> та м.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14:paraId="7A094F62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43645DA7" w14:textId="77777777" w:rsidR="009074AA" w:rsidRDefault="00F37569">
            <w:pPr>
              <w:spacing w:line="252" w:lineRule="auto"/>
            </w:pPr>
            <w:proofErr w:type="spellStart"/>
            <w:r>
              <w:rPr>
                <w:b/>
                <w:sz w:val="19"/>
              </w:rPr>
              <w:t>Предмет</w:t>
            </w:r>
            <w:proofErr w:type="spellEnd"/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7C69986C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Логістичний супровід польових візитів, виїзних заходів у громадах, навчання Train-the-Trainers та підсумкового заходу.</w:t>
            </w:r>
          </w:p>
        </w:tc>
      </w:tr>
      <w:tr w:rsidR="009074AA" w:rsidRPr="00E04BFA" w14:paraId="4C5AE35A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52374F06" w14:textId="77777777" w:rsidR="009074AA" w:rsidRDefault="00F37569">
            <w:pPr>
              <w:spacing w:line="252" w:lineRule="auto"/>
            </w:pPr>
            <w:r>
              <w:rPr>
                <w:b/>
                <w:sz w:val="19"/>
              </w:rPr>
              <w:t>Принцип розрахунку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2EDF6CBA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Учасник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подає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окремо</w:t>
            </w:r>
            <w:proofErr w:type="spellEnd"/>
            <w:r w:rsidRPr="00B86CA5">
              <w:rPr>
                <w:sz w:val="20"/>
                <w:lang w:val="ru-RU"/>
              </w:rPr>
              <w:t xml:space="preserve"> суму </w:t>
            </w:r>
            <w:proofErr w:type="spellStart"/>
            <w:r w:rsidRPr="00B86CA5">
              <w:rPr>
                <w:sz w:val="20"/>
                <w:lang w:val="ru-RU"/>
              </w:rPr>
              <w:t>прямих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витрат</w:t>
            </w:r>
            <w:proofErr w:type="spellEnd"/>
            <w:r w:rsidRPr="00B86CA5">
              <w:rPr>
                <w:sz w:val="20"/>
                <w:lang w:val="ru-RU"/>
              </w:rPr>
              <w:t xml:space="preserve"> на </w:t>
            </w:r>
            <w:proofErr w:type="spellStart"/>
            <w:r w:rsidRPr="00B86CA5">
              <w:rPr>
                <w:sz w:val="20"/>
                <w:lang w:val="ru-RU"/>
              </w:rPr>
              <w:t>послуги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безпосередніх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виконавців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окремо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винагороду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логістичної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компанії</w:t>
            </w:r>
            <w:proofErr w:type="spellEnd"/>
            <w:r w:rsidRPr="00B86CA5">
              <w:rPr>
                <w:sz w:val="20"/>
                <w:lang w:val="ru-RU"/>
              </w:rPr>
              <w:t xml:space="preserve"> у </w:t>
            </w:r>
            <w:proofErr w:type="spellStart"/>
            <w:r w:rsidRPr="00B86CA5">
              <w:rPr>
                <w:sz w:val="20"/>
                <w:lang w:val="ru-RU"/>
              </w:rPr>
              <w:t>гривні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її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розмір</w:t>
            </w:r>
            <w:proofErr w:type="spellEnd"/>
            <w:r w:rsidRPr="00B86CA5">
              <w:rPr>
                <w:sz w:val="20"/>
                <w:lang w:val="ru-RU"/>
              </w:rPr>
              <w:t xml:space="preserve"> у % </w:t>
            </w:r>
            <w:proofErr w:type="spellStart"/>
            <w:r w:rsidRPr="00B86CA5">
              <w:rPr>
                <w:sz w:val="20"/>
                <w:lang w:val="ru-RU"/>
              </w:rPr>
              <w:t>від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суми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прямих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витрат</w:t>
            </w:r>
            <w:proofErr w:type="spellEnd"/>
            <w:r w:rsidRPr="00B86CA5">
              <w:rPr>
                <w:sz w:val="20"/>
                <w:lang w:val="ru-RU"/>
              </w:rPr>
              <w:t xml:space="preserve">, а </w:t>
            </w:r>
            <w:proofErr w:type="spellStart"/>
            <w:r w:rsidRPr="00B86CA5">
              <w:rPr>
                <w:sz w:val="20"/>
                <w:lang w:val="ru-RU"/>
              </w:rPr>
              <w:t>також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одиничні</w:t>
            </w:r>
            <w:proofErr w:type="spellEnd"/>
            <w:r w:rsidRPr="00B86CA5">
              <w:rPr>
                <w:sz w:val="20"/>
                <w:lang w:val="ru-RU"/>
              </w:rPr>
              <w:t xml:space="preserve"> ставки для </w:t>
            </w:r>
            <w:proofErr w:type="spellStart"/>
            <w:r w:rsidRPr="00B86CA5">
              <w:rPr>
                <w:sz w:val="20"/>
                <w:lang w:val="ru-RU"/>
              </w:rPr>
              <w:t>можливих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коригувань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</w:tbl>
    <w:p w14:paraId="55D0CDFC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2. Загальні операційні правила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6797"/>
      </w:tblGrid>
      <w:tr w:rsidR="009074AA" w14:paraId="0B89287F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467B11AA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Питання</w:t>
            </w:r>
          </w:p>
        </w:tc>
        <w:tc>
          <w:tcPr>
            <w:tcW w:w="679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A618DC8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Мінімальна вимога</w:t>
            </w:r>
          </w:p>
        </w:tc>
      </w:tr>
      <w:tr w:rsidR="009074AA" w14:paraId="676CBF55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27E346E9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Заявка на захід</w:t>
            </w:r>
          </w:p>
        </w:tc>
        <w:tc>
          <w:tcPr>
            <w:tcW w:w="67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5242A0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Замовник надсилає окрему заявку із датою, локацією, плановою кількістю учасників та переліком потрібних сервісів.</w:t>
            </w:r>
          </w:p>
        </w:tc>
      </w:tr>
      <w:tr w:rsidR="009074AA" w14:paraId="73B2593C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51F4FE96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Строк подання варіантів</w:t>
            </w:r>
          </w:p>
        </w:tc>
        <w:tc>
          <w:tcPr>
            <w:tcW w:w="67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D7B11C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Учасник протягом 2 робочих днів після отримання заявки пропонує варіанти квитків, проживання, локації або інших сервісів, що потребують погодження.</w:t>
            </w:r>
          </w:p>
        </w:tc>
      </w:tr>
      <w:tr w:rsidR="009074AA" w:rsidRPr="00E04BFA" w14:paraId="79942122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1C163960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Погодження витрат</w:t>
            </w:r>
          </w:p>
        </w:tc>
        <w:tc>
          <w:tcPr>
            <w:tcW w:w="67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BA3E4FB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Квитки,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локації</w:t>
            </w:r>
            <w:proofErr w:type="spellEnd"/>
            <w:r w:rsidRPr="00B86CA5">
              <w:rPr>
                <w:sz w:val="20"/>
                <w:lang w:val="ru-RU"/>
              </w:rPr>
              <w:t xml:space="preserve">, меню та </w:t>
            </w:r>
            <w:proofErr w:type="spellStart"/>
            <w:r w:rsidRPr="00B86CA5">
              <w:rPr>
                <w:sz w:val="20"/>
                <w:lang w:val="ru-RU"/>
              </w:rPr>
              <w:t>інші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ключові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елементи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погоджуються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замовником</w:t>
            </w:r>
            <w:proofErr w:type="spellEnd"/>
            <w:r w:rsidRPr="00B86CA5">
              <w:rPr>
                <w:sz w:val="20"/>
                <w:lang w:val="ru-RU"/>
              </w:rPr>
              <w:t xml:space="preserve"> до </w:t>
            </w:r>
            <w:proofErr w:type="spellStart"/>
            <w:r w:rsidRPr="00B86CA5">
              <w:rPr>
                <w:sz w:val="20"/>
                <w:lang w:val="ru-RU"/>
              </w:rPr>
              <w:t>бронювання</w:t>
            </w:r>
            <w:proofErr w:type="spellEnd"/>
            <w:r w:rsidRPr="00B86CA5">
              <w:rPr>
                <w:sz w:val="20"/>
                <w:lang w:val="ru-RU"/>
              </w:rPr>
              <w:t xml:space="preserve"> / </w:t>
            </w:r>
            <w:proofErr w:type="spellStart"/>
            <w:r w:rsidRPr="00B86CA5">
              <w:rPr>
                <w:sz w:val="20"/>
                <w:lang w:val="ru-RU"/>
              </w:rPr>
              <w:t>придбання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14:paraId="7B01213D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42C81F25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Реакція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зміни</w:t>
            </w:r>
            <w:proofErr w:type="spellEnd"/>
          </w:p>
        </w:tc>
        <w:tc>
          <w:tcPr>
            <w:tcW w:w="67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25FA9C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У разі змін графіка, повітряної тривоги, транспортних збоїв або форс-мажору учасник оперативно пропонує альтернативи і підтримує комунікацію із замовником та учасниками.</w:t>
            </w:r>
          </w:p>
        </w:tc>
      </w:tr>
      <w:tr w:rsidR="009074AA" w:rsidRPr="00E04BFA" w14:paraId="0EB55CCF" w14:textId="77777777">
        <w:trPr>
          <w:cantSplit/>
          <w:jc w:val="center"/>
        </w:trPr>
        <w:tc>
          <w:tcPr>
            <w:tcW w:w="284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75651B37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Підтвердні документи</w:t>
            </w:r>
          </w:p>
        </w:tc>
        <w:tc>
          <w:tcPr>
            <w:tcW w:w="679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2D20923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По кожному заходу </w:t>
            </w:r>
            <w:proofErr w:type="spellStart"/>
            <w:r w:rsidRPr="00B86CA5">
              <w:rPr>
                <w:sz w:val="20"/>
                <w:lang w:val="ru-RU"/>
              </w:rPr>
              <w:t>надаються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рахунки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акти</w:t>
            </w:r>
            <w:proofErr w:type="spellEnd"/>
            <w:r w:rsidRPr="00B86CA5">
              <w:rPr>
                <w:sz w:val="20"/>
                <w:lang w:val="ru-RU"/>
              </w:rPr>
              <w:t xml:space="preserve">, квитки / </w:t>
            </w:r>
            <w:proofErr w:type="spellStart"/>
            <w:r w:rsidRPr="00B86CA5">
              <w:rPr>
                <w:sz w:val="20"/>
                <w:lang w:val="ru-RU"/>
              </w:rPr>
              <w:t>маршрутні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документи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підтвердження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бронювання</w:t>
            </w:r>
            <w:proofErr w:type="spellEnd"/>
            <w:r w:rsidRPr="00B86CA5">
              <w:rPr>
                <w:sz w:val="20"/>
                <w:lang w:val="ru-RU"/>
              </w:rPr>
              <w:t xml:space="preserve">, фото та </w:t>
            </w:r>
            <w:proofErr w:type="spellStart"/>
            <w:r w:rsidRPr="00B86CA5">
              <w:rPr>
                <w:sz w:val="20"/>
                <w:lang w:val="ru-RU"/>
              </w:rPr>
              <w:t>інші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матеріали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згідно</w:t>
            </w:r>
            <w:proofErr w:type="spellEnd"/>
            <w:r w:rsidRPr="00B86CA5">
              <w:rPr>
                <w:sz w:val="20"/>
                <w:lang w:val="ru-RU"/>
              </w:rPr>
              <w:t xml:space="preserve"> з </w:t>
            </w:r>
            <w:proofErr w:type="spellStart"/>
            <w:r w:rsidRPr="00B86CA5">
              <w:rPr>
                <w:sz w:val="20"/>
                <w:lang w:val="ru-RU"/>
              </w:rPr>
              <w:t>розділом</w:t>
            </w:r>
            <w:proofErr w:type="spellEnd"/>
            <w:r w:rsidRPr="00B86CA5">
              <w:rPr>
                <w:sz w:val="20"/>
                <w:lang w:val="ru-RU"/>
              </w:rPr>
              <w:t xml:space="preserve"> 6.</w:t>
            </w:r>
          </w:p>
        </w:tc>
      </w:tr>
    </w:tbl>
    <w:p w14:paraId="5EB6238D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3. Базові активності та обсяг послуг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229"/>
        <w:gridCol w:w="5070"/>
      </w:tblGrid>
      <w:tr w:rsidR="009074AA" w14:paraId="7C7D3C79" w14:textId="77777777">
        <w:trPr>
          <w:cantSplit/>
          <w:jc w:val="center"/>
        </w:trPr>
        <w:tc>
          <w:tcPr>
            <w:tcW w:w="23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C7EB476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Активність</w:t>
            </w:r>
          </w:p>
        </w:tc>
        <w:tc>
          <w:tcPr>
            <w:tcW w:w="222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3DDDD58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Базовий обсяг</w:t>
            </w:r>
          </w:p>
        </w:tc>
        <w:tc>
          <w:tcPr>
            <w:tcW w:w="507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218167F1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Обов’язкові компоненти</w:t>
            </w:r>
          </w:p>
        </w:tc>
      </w:tr>
      <w:tr w:rsidR="009074AA" w:rsidRPr="00E04BFA" w14:paraId="79E10D7E" w14:textId="77777777">
        <w:trPr>
          <w:cantSplit/>
          <w:jc w:val="center"/>
        </w:trPr>
        <w:tc>
          <w:tcPr>
            <w:tcW w:w="23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B85E970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Польові візити експертів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B5954B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5 візитів; 3 експерти; 2 ночі</w:t>
            </w:r>
          </w:p>
        </w:tc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D13C106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Транспорт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 - громада -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переміщення</w:t>
            </w:r>
            <w:proofErr w:type="spellEnd"/>
            <w:r w:rsidRPr="00B86CA5">
              <w:rPr>
                <w:sz w:val="20"/>
                <w:lang w:val="ru-RU"/>
              </w:rPr>
              <w:t xml:space="preserve"> в межах </w:t>
            </w:r>
            <w:proofErr w:type="spellStart"/>
            <w:r w:rsidRPr="00B86CA5">
              <w:rPr>
                <w:sz w:val="20"/>
                <w:lang w:val="ru-RU"/>
              </w:rPr>
              <w:t>громади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координація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6A551CD0" w14:textId="77777777">
        <w:trPr>
          <w:cantSplit/>
          <w:jc w:val="center"/>
        </w:trPr>
        <w:tc>
          <w:tcPr>
            <w:tcW w:w="23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9CFA6F7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Дводенні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громадах</w:t>
            </w:r>
            <w:proofErr w:type="spellEnd"/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4525E0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5 </w:t>
            </w:r>
            <w:proofErr w:type="spellStart"/>
            <w:r w:rsidRPr="00B86CA5">
              <w:rPr>
                <w:sz w:val="20"/>
                <w:lang w:val="ru-RU"/>
              </w:rPr>
              <w:t>заходів</w:t>
            </w:r>
            <w:proofErr w:type="spellEnd"/>
            <w:r w:rsidRPr="00B86CA5">
              <w:rPr>
                <w:sz w:val="20"/>
                <w:lang w:val="ru-RU"/>
              </w:rPr>
              <w:t xml:space="preserve">; День 1: 20 </w:t>
            </w:r>
            <w:proofErr w:type="spellStart"/>
            <w:r w:rsidRPr="00B86CA5">
              <w:rPr>
                <w:sz w:val="20"/>
                <w:lang w:val="ru-RU"/>
              </w:rPr>
              <w:t>учасників</w:t>
            </w:r>
            <w:proofErr w:type="spellEnd"/>
            <w:r w:rsidRPr="00B86CA5">
              <w:rPr>
                <w:sz w:val="20"/>
                <w:lang w:val="ru-RU"/>
              </w:rPr>
              <w:t xml:space="preserve"> + 3 </w:t>
            </w:r>
            <w:proofErr w:type="spellStart"/>
            <w:r w:rsidRPr="00B86CA5">
              <w:rPr>
                <w:sz w:val="20"/>
                <w:lang w:val="ru-RU"/>
              </w:rPr>
              <w:t>експерти</w:t>
            </w:r>
            <w:proofErr w:type="spellEnd"/>
            <w:r w:rsidRPr="00B86CA5">
              <w:rPr>
                <w:sz w:val="20"/>
                <w:lang w:val="ru-RU"/>
              </w:rPr>
              <w:t xml:space="preserve">; День 2: 50 </w:t>
            </w:r>
            <w:proofErr w:type="spellStart"/>
            <w:r w:rsidRPr="00B86CA5">
              <w:rPr>
                <w:sz w:val="20"/>
                <w:lang w:val="ru-RU"/>
              </w:rPr>
              <w:t>учасників</w:t>
            </w:r>
            <w:proofErr w:type="spellEnd"/>
            <w:r w:rsidRPr="00B86CA5">
              <w:rPr>
                <w:sz w:val="20"/>
                <w:lang w:val="ru-RU"/>
              </w:rPr>
              <w:t xml:space="preserve"> + 3 </w:t>
            </w:r>
            <w:proofErr w:type="spellStart"/>
            <w:r w:rsidRPr="00B86CA5">
              <w:rPr>
                <w:sz w:val="20"/>
                <w:lang w:val="ru-RU"/>
              </w:rPr>
              <w:t>експерти</w:t>
            </w:r>
            <w:proofErr w:type="spellEnd"/>
          </w:p>
        </w:tc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DCADB89" w14:textId="338EC323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Транспорт і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експертів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харчування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фотофіксація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реєстрація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супровід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67F82DF7" w14:textId="77777777">
        <w:trPr>
          <w:cantSplit/>
          <w:jc w:val="center"/>
        </w:trPr>
        <w:tc>
          <w:tcPr>
            <w:tcW w:w="23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E3F561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Train-the-Trainers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D78EB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захід / 2 дні; 10 учасників + 2 експерти</w:t>
            </w:r>
          </w:p>
        </w:tc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E8B102B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Квитки;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харчування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координація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участі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документообіг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7A77A094" w14:textId="77777777">
        <w:trPr>
          <w:cantSplit/>
          <w:jc w:val="center"/>
        </w:trPr>
        <w:tc>
          <w:tcPr>
            <w:tcW w:w="23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7084FBF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Підсумковий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захід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Києві</w:t>
            </w:r>
            <w:proofErr w:type="spellEnd"/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4E82542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захід / 1 день; 50 учасників</w:t>
            </w:r>
          </w:p>
        </w:tc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8EA2AC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Квитки;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оренда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локації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харчування</w:t>
            </w:r>
            <w:proofErr w:type="spellEnd"/>
            <w:r w:rsidRPr="00B86CA5">
              <w:rPr>
                <w:sz w:val="20"/>
                <w:lang w:val="ru-RU"/>
              </w:rPr>
              <w:t xml:space="preserve">; фото; </w:t>
            </w:r>
            <w:proofErr w:type="spellStart"/>
            <w:r w:rsidRPr="00B86CA5">
              <w:rPr>
                <w:sz w:val="20"/>
                <w:lang w:val="ru-RU"/>
              </w:rPr>
              <w:t>реєстрація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супровід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</w:tbl>
    <w:p w14:paraId="5A5845E0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4. Деталізація вимог за видами активностей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8"/>
        <w:gridCol w:w="1580"/>
        <w:gridCol w:w="3740"/>
        <w:gridCol w:w="1791"/>
      </w:tblGrid>
      <w:tr w:rsidR="009074AA" w14:paraId="4C6DC0F1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77D82D0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4.1 Польові візити експертів</w:t>
            </w:r>
          </w:p>
        </w:tc>
        <w:tc>
          <w:tcPr>
            <w:tcW w:w="158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5101045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Кількість / одиниця</w:t>
            </w:r>
          </w:p>
        </w:tc>
        <w:tc>
          <w:tcPr>
            <w:tcW w:w="37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44D1571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Мінімальні вимоги</w:t>
            </w:r>
          </w:p>
        </w:tc>
        <w:tc>
          <w:tcPr>
            <w:tcW w:w="17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C3C3298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Підтвердження</w:t>
            </w:r>
          </w:p>
        </w:tc>
      </w:tr>
      <w:tr w:rsidR="009074AA" w14:paraId="6564AD85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98FC195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Транспорт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B02376A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3 особи × 5 візитів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F149F8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Безпечне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перевезення</w:t>
            </w:r>
            <w:proofErr w:type="spellEnd"/>
            <w:r w:rsidRPr="00B86CA5">
              <w:rPr>
                <w:sz w:val="20"/>
                <w:lang w:val="ru-RU"/>
              </w:rPr>
              <w:t xml:space="preserve"> за маршрутом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 - громада -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справний</w:t>
            </w:r>
            <w:proofErr w:type="spellEnd"/>
            <w:r w:rsidRPr="00B86CA5">
              <w:rPr>
                <w:sz w:val="20"/>
                <w:lang w:val="ru-RU"/>
              </w:rPr>
              <w:t xml:space="preserve"> транспорт; </w:t>
            </w:r>
            <w:proofErr w:type="spellStart"/>
            <w:r w:rsidRPr="00B86CA5">
              <w:rPr>
                <w:sz w:val="20"/>
                <w:lang w:val="ru-RU"/>
              </w:rPr>
              <w:t>водій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із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належними</w:t>
            </w:r>
            <w:proofErr w:type="spellEnd"/>
            <w:r w:rsidRPr="00B86CA5">
              <w:rPr>
                <w:sz w:val="20"/>
                <w:lang w:val="ru-RU"/>
              </w:rPr>
              <w:t xml:space="preserve"> документами; </w:t>
            </w:r>
            <w:proofErr w:type="spellStart"/>
            <w:r w:rsidRPr="00B86CA5">
              <w:rPr>
                <w:sz w:val="20"/>
                <w:lang w:val="ru-RU"/>
              </w:rPr>
              <w:t>локальні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переміщення</w:t>
            </w:r>
            <w:proofErr w:type="spellEnd"/>
            <w:r w:rsidRPr="00B86CA5">
              <w:rPr>
                <w:sz w:val="20"/>
                <w:lang w:val="ru-RU"/>
              </w:rPr>
              <w:t xml:space="preserve"> в межах </w:t>
            </w:r>
            <w:proofErr w:type="spellStart"/>
            <w:r w:rsidRPr="00B86CA5">
              <w:rPr>
                <w:sz w:val="20"/>
                <w:lang w:val="ru-RU"/>
              </w:rPr>
              <w:t>громади</w:t>
            </w:r>
            <w:proofErr w:type="spellEnd"/>
            <w:r w:rsidRPr="00B86CA5">
              <w:rPr>
                <w:sz w:val="20"/>
                <w:lang w:val="ru-RU"/>
              </w:rPr>
              <w:t xml:space="preserve"> включено.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5388C2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Маршрут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</w:t>
            </w:r>
            <w:proofErr w:type="spellEnd"/>
            <w:r>
              <w:rPr>
                <w:sz w:val="20"/>
              </w:rPr>
              <w:t xml:space="preserve"> / транспортні документи.</w:t>
            </w:r>
          </w:p>
        </w:tc>
      </w:tr>
      <w:tr w:rsidR="009074AA" w14:paraId="0B3EE12A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261B7DB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lastRenderedPageBreak/>
              <w:t>Проживання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9D7460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3 номери × 2 ночі × 5 візитів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2A5F227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Готель</w:t>
            </w:r>
            <w:proofErr w:type="spellEnd"/>
            <w:r w:rsidRPr="00B86CA5">
              <w:rPr>
                <w:sz w:val="20"/>
                <w:lang w:val="ru-RU"/>
              </w:rPr>
              <w:t xml:space="preserve"> не </w:t>
            </w:r>
            <w:proofErr w:type="spellStart"/>
            <w:r w:rsidRPr="00B86CA5">
              <w:rPr>
                <w:sz w:val="20"/>
                <w:lang w:val="ru-RU"/>
              </w:rPr>
              <w:t>нижче</w:t>
            </w:r>
            <w:proofErr w:type="spellEnd"/>
            <w:r w:rsidRPr="00B86CA5">
              <w:rPr>
                <w:sz w:val="20"/>
                <w:lang w:val="ru-RU"/>
              </w:rPr>
              <w:t xml:space="preserve"> 3 </w:t>
            </w:r>
            <w:proofErr w:type="spellStart"/>
            <w:r w:rsidRPr="00B86CA5">
              <w:rPr>
                <w:sz w:val="20"/>
                <w:lang w:val="ru-RU"/>
              </w:rPr>
              <w:t>зірок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еквівалент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сніданок</w:t>
            </w:r>
            <w:proofErr w:type="spellEnd"/>
            <w:r w:rsidRPr="00B86CA5">
              <w:rPr>
                <w:sz w:val="20"/>
                <w:lang w:val="ru-RU"/>
              </w:rPr>
              <w:t xml:space="preserve"> включено; </w:t>
            </w:r>
            <w:proofErr w:type="spellStart"/>
            <w:r w:rsidRPr="00B86CA5">
              <w:rPr>
                <w:sz w:val="20"/>
                <w:lang w:val="ru-RU"/>
              </w:rPr>
              <w:t>належні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санітарні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умови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бажано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укриття</w:t>
            </w:r>
            <w:proofErr w:type="spellEnd"/>
            <w:r w:rsidRPr="00B86CA5">
              <w:rPr>
                <w:sz w:val="20"/>
                <w:lang w:val="ru-RU"/>
              </w:rPr>
              <w:t xml:space="preserve"> в </w:t>
            </w:r>
            <w:proofErr w:type="spellStart"/>
            <w:r w:rsidRPr="00B86CA5">
              <w:rPr>
                <w:sz w:val="20"/>
                <w:lang w:val="ru-RU"/>
              </w:rPr>
              <w:t>закладі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поруч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3478ED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рахунок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5358C941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650B7B1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Координація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1A3B3F3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координатор на 1 візит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03B6963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Оперативна </w:t>
            </w:r>
            <w:proofErr w:type="spellStart"/>
            <w:r w:rsidRPr="00B86CA5">
              <w:rPr>
                <w:sz w:val="20"/>
                <w:lang w:val="ru-RU"/>
              </w:rPr>
              <w:t>комунікація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із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замовником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експертами</w:t>
            </w:r>
            <w:proofErr w:type="spellEnd"/>
            <w:r w:rsidRPr="00B86CA5">
              <w:rPr>
                <w:sz w:val="20"/>
                <w:lang w:val="ru-RU"/>
              </w:rPr>
              <w:t xml:space="preserve">, контроль </w:t>
            </w:r>
            <w:proofErr w:type="spellStart"/>
            <w:r w:rsidRPr="00B86CA5">
              <w:rPr>
                <w:sz w:val="20"/>
                <w:lang w:val="ru-RU"/>
              </w:rPr>
              <w:t>заселення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виїзду</w:t>
            </w:r>
            <w:proofErr w:type="spellEnd"/>
            <w:r w:rsidRPr="00B86CA5">
              <w:rPr>
                <w:sz w:val="20"/>
                <w:lang w:val="ru-RU"/>
              </w:rPr>
              <w:t xml:space="preserve"> і </w:t>
            </w:r>
            <w:proofErr w:type="spellStart"/>
            <w:r w:rsidRPr="00B86CA5">
              <w:rPr>
                <w:sz w:val="20"/>
                <w:lang w:val="ru-RU"/>
              </w:rPr>
              <w:t>збору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підтвердних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документів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246DB5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Лист-підтвердження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звіт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координатора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5CB87DE0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02DB51B" w14:textId="77777777" w:rsidR="009074AA" w:rsidRPr="00B86CA5" w:rsidRDefault="00F37569">
            <w:pPr>
              <w:spacing w:line="252" w:lineRule="auto"/>
              <w:jc w:val="center"/>
              <w:rPr>
                <w:lang w:val="ru-RU"/>
              </w:rPr>
            </w:pPr>
            <w:r w:rsidRPr="00B86CA5">
              <w:rPr>
                <w:b/>
                <w:color w:val="FFFFFF"/>
                <w:sz w:val="19"/>
                <w:lang w:val="ru-RU"/>
              </w:rPr>
              <w:t xml:space="preserve">4.2 </w:t>
            </w:r>
            <w:proofErr w:type="spellStart"/>
            <w:r w:rsidRPr="00B86CA5">
              <w:rPr>
                <w:b/>
                <w:color w:val="FFFFFF"/>
                <w:sz w:val="19"/>
                <w:lang w:val="ru-RU"/>
              </w:rPr>
              <w:t>Дводенні</w:t>
            </w:r>
            <w:proofErr w:type="spellEnd"/>
            <w:r w:rsidRPr="00B86CA5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b/>
                <w:color w:val="FFFFFF"/>
                <w:sz w:val="19"/>
                <w:lang w:val="ru-RU"/>
              </w:rPr>
              <w:t>виїзні</w:t>
            </w:r>
            <w:proofErr w:type="spellEnd"/>
            <w:r w:rsidRPr="00B86CA5">
              <w:rPr>
                <w:b/>
                <w:color w:val="FFFFFF"/>
                <w:sz w:val="19"/>
                <w:lang w:val="ru-RU"/>
              </w:rPr>
              <w:t xml:space="preserve"> заходи у громадах</w:t>
            </w:r>
          </w:p>
        </w:tc>
        <w:tc>
          <w:tcPr>
            <w:tcW w:w="158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44899544" w14:textId="77777777" w:rsidR="009074AA" w:rsidRDefault="00F37569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Кількість</w:t>
            </w:r>
            <w:proofErr w:type="spellEnd"/>
            <w:r>
              <w:rPr>
                <w:b/>
                <w:color w:val="FFFFFF"/>
                <w:sz w:val="19"/>
              </w:rPr>
              <w:t xml:space="preserve"> / </w:t>
            </w:r>
            <w:proofErr w:type="spellStart"/>
            <w:r>
              <w:rPr>
                <w:b/>
                <w:color w:val="FFFFFF"/>
                <w:sz w:val="19"/>
              </w:rPr>
              <w:t>одиниця</w:t>
            </w:r>
            <w:proofErr w:type="spellEnd"/>
          </w:p>
        </w:tc>
        <w:tc>
          <w:tcPr>
            <w:tcW w:w="37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D301DFA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Мінімальні вимоги</w:t>
            </w:r>
          </w:p>
        </w:tc>
        <w:tc>
          <w:tcPr>
            <w:tcW w:w="17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9FAFC93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Підтвердження</w:t>
            </w:r>
          </w:p>
        </w:tc>
      </w:tr>
      <w:tr w:rsidR="009074AA" w14:paraId="6B24A4A1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CC1D87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Транспорт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39AEC4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3 особи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9675AD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Маршрут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 - громада - </w:t>
            </w:r>
            <w:proofErr w:type="spellStart"/>
            <w:r w:rsidRPr="00B86CA5">
              <w:rPr>
                <w:sz w:val="20"/>
                <w:lang w:val="ru-RU"/>
              </w:rPr>
              <w:t>Київ</w:t>
            </w:r>
            <w:proofErr w:type="spellEnd"/>
            <w:r w:rsidRPr="00B86CA5">
              <w:rPr>
                <w:sz w:val="20"/>
                <w:lang w:val="ru-RU"/>
              </w:rPr>
              <w:t xml:space="preserve"> і </w:t>
            </w:r>
            <w:proofErr w:type="spellStart"/>
            <w:r w:rsidRPr="00B86CA5">
              <w:rPr>
                <w:sz w:val="20"/>
                <w:lang w:val="ru-RU"/>
              </w:rPr>
              <w:t>переміщення</w:t>
            </w:r>
            <w:proofErr w:type="spellEnd"/>
            <w:r w:rsidRPr="00B86CA5">
              <w:rPr>
                <w:sz w:val="20"/>
                <w:lang w:val="ru-RU"/>
              </w:rPr>
              <w:t xml:space="preserve"> в межах </w:t>
            </w:r>
            <w:proofErr w:type="spellStart"/>
            <w:r w:rsidRPr="00B86CA5">
              <w:rPr>
                <w:sz w:val="20"/>
                <w:lang w:val="ru-RU"/>
              </w:rPr>
              <w:t>громади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D14343B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Транспортні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документи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12E3DCE0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7CCB596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Проживання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35F3A80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3 номери × до 2 ночей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753EF7A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Готель</w:t>
            </w:r>
            <w:proofErr w:type="spellEnd"/>
            <w:r w:rsidRPr="00B86CA5">
              <w:rPr>
                <w:sz w:val="20"/>
                <w:lang w:val="ru-RU"/>
              </w:rPr>
              <w:t xml:space="preserve"> не </w:t>
            </w:r>
            <w:proofErr w:type="spellStart"/>
            <w:r w:rsidRPr="00B86CA5">
              <w:rPr>
                <w:sz w:val="20"/>
                <w:lang w:val="ru-RU"/>
              </w:rPr>
              <w:t>нижче</w:t>
            </w:r>
            <w:proofErr w:type="spellEnd"/>
            <w:r w:rsidRPr="00B86CA5">
              <w:rPr>
                <w:sz w:val="20"/>
                <w:lang w:val="ru-RU"/>
              </w:rPr>
              <w:t xml:space="preserve"> 3 </w:t>
            </w:r>
            <w:proofErr w:type="spellStart"/>
            <w:r w:rsidRPr="00B86CA5">
              <w:rPr>
                <w:sz w:val="20"/>
                <w:lang w:val="ru-RU"/>
              </w:rPr>
              <w:t>зірок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еквівалент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сніданок</w:t>
            </w:r>
            <w:proofErr w:type="spellEnd"/>
            <w:r w:rsidRPr="00B86CA5">
              <w:rPr>
                <w:sz w:val="20"/>
                <w:lang w:val="ru-RU"/>
              </w:rPr>
              <w:t xml:space="preserve"> включено; </w:t>
            </w:r>
            <w:proofErr w:type="spellStart"/>
            <w:r w:rsidRPr="00B86CA5">
              <w:rPr>
                <w:sz w:val="20"/>
                <w:lang w:val="ru-RU"/>
              </w:rPr>
              <w:t>заселення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відповідно</w:t>
            </w:r>
            <w:proofErr w:type="spellEnd"/>
            <w:r w:rsidRPr="00B86CA5">
              <w:rPr>
                <w:sz w:val="20"/>
                <w:lang w:val="ru-RU"/>
              </w:rPr>
              <w:t xml:space="preserve"> до </w:t>
            </w:r>
            <w:proofErr w:type="spellStart"/>
            <w:r w:rsidRPr="00B86CA5">
              <w:rPr>
                <w:sz w:val="20"/>
                <w:lang w:val="ru-RU"/>
              </w:rPr>
              <w:t>графіка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A171740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0C3D5558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A9D430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Харчування День 1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E226D72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20 учасників + 3 експерти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9CD5D78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1 кава-брейк, 1 </w:t>
            </w:r>
            <w:proofErr w:type="spellStart"/>
            <w:r w:rsidRPr="00B86CA5">
              <w:rPr>
                <w:sz w:val="20"/>
                <w:lang w:val="ru-RU"/>
              </w:rPr>
              <w:t>обід</w:t>
            </w:r>
            <w:proofErr w:type="spellEnd"/>
            <w:r w:rsidRPr="00B86CA5">
              <w:rPr>
                <w:sz w:val="20"/>
                <w:lang w:val="ru-RU"/>
              </w:rPr>
              <w:t xml:space="preserve">, 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2 </w:t>
            </w:r>
            <w:proofErr w:type="spellStart"/>
            <w:r w:rsidRPr="00B86CA5">
              <w:rPr>
                <w:sz w:val="20"/>
                <w:lang w:val="ru-RU"/>
              </w:rPr>
              <w:t>пляшок</w:t>
            </w:r>
            <w:proofErr w:type="spellEnd"/>
            <w:r w:rsidRPr="00B86CA5">
              <w:rPr>
                <w:sz w:val="20"/>
                <w:lang w:val="ru-RU"/>
              </w:rPr>
              <w:t xml:space="preserve"> води на особу на день; </w:t>
            </w:r>
            <w:proofErr w:type="spellStart"/>
            <w:r w:rsidRPr="00B86CA5">
              <w:rPr>
                <w:sz w:val="20"/>
                <w:lang w:val="ru-RU"/>
              </w:rPr>
              <w:t>можливість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врахувати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дієтичні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обмеження</w:t>
            </w:r>
            <w:proofErr w:type="spellEnd"/>
            <w:r w:rsidRPr="00B86CA5">
              <w:rPr>
                <w:sz w:val="20"/>
                <w:lang w:val="ru-RU"/>
              </w:rPr>
              <w:t xml:space="preserve"> за </w:t>
            </w:r>
            <w:proofErr w:type="spellStart"/>
            <w:r w:rsidRPr="00B86CA5">
              <w:rPr>
                <w:sz w:val="20"/>
                <w:lang w:val="ru-RU"/>
              </w:rPr>
              <w:t>попереднім</w:t>
            </w:r>
            <w:proofErr w:type="spellEnd"/>
            <w:r w:rsidRPr="00B86CA5">
              <w:rPr>
                <w:sz w:val="20"/>
                <w:lang w:val="ru-RU"/>
              </w:rPr>
              <w:t xml:space="preserve"> запитом.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687A12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Меню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</w:t>
            </w:r>
            <w:proofErr w:type="spellEnd"/>
            <w:r>
              <w:rPr>
                <w:sz w:val="20"/>
              </w:rPr>
              <w:t xml:space="preserve"> / фото.</w:t>
            </w:r>
          </w:p>
        </w:tc>
      </w:tr>
      <w:tr w:rsidR="009074AA" w14:paraId="4261B6A5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7FFC91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Харчування День 2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AD25312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50 учасників + 3 експерти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1C9999B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1 кава-брейк, 1 </w:t>
            </w:r>
            <w:proofErr w:type="spellStart"/>
            <w:r w:rsidRPr="00B86CA5">
              <w:rPr>
                <w:sz w:val="20"/>
                <w:lang w:val="ru-RU"/>
              </w:rPr>
              <w:t>обід</w:t>
            </w:r>
            <w:proofErr w:type="spellEnd"/>
            <w:r w:rsidRPr="00B86CA5">
              <w:rPr>
                <w:sz w:val="20"/>
                <w:lang w:val="ru-RU"/>
              </w:rPr>
              <w:t xml:space="preserve">, 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2 </w:t>
            </w:r>
            <w:proofErr w:type="spellStart"/>
            <w:r w:rsidRPr="00B86CA5">
              <w:rPr>
                <w:sz w:val="20"/>
                <w:lang w:val="ru-RU"/>
              </w:rPr>
              <w:t>пляшок</w:t>
            </w:r>
            <w:proofErr w:type="spellEnd"/>
            <w:r w:rsidRPr="00B86CA5">
              <w:rPr>
                <w:sz w:val="20"/>
                <w:lang w:val="ru-RU"/>
              </w:rPr>
              <w:t xml:space="preserve"> води на особу на день.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E168E65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Меню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</w:t>
            </w:r>
            <w:proofErr w:type="spellEnd"/>
            <w:r>
              <w:rPr>
                <w:sz w:val="20"/>
              </w:rPr>
              <w:t xml:space="preserve"> / фото.</w:t>
            </w:r>
          </w:p>
        </w:tc>
      </w:tr>
      <w:tr w:rsidR="009074AA" w14:paraId="70E74D2F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9A8BED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Фотофіксація</w:t>
            </w:r>
            <w:proofErr w:type="spellEnd"/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9AD40D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фотограф на 2 дні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69CC3E2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30-50 </w:t>
            </w:r>
            <w:proofErr w:type="spellStart"/>
            <w:r w:rsidRPr="00B86CA5">
              <w:rPr>
                <w:sz w:val="20"/>
                <w:lang w:val="ru-RU"/>
              </w:rPr>
              <w:t>оброблених</w:t>
            </w:r>
            <w:proofErr w:type="spellEnd"/>
            <w:r w:rsidRPr="00B86CA5">
              <w:rPr>
                <w:sz w:val="20"/>
                <w:lang w:val="ru-RU"/>
              </w:rPr>
              <w:t xml:space="preserve"> фото з одного заходу; передача до 3 </w:t>
            </w:r>
            <w:proofErr w:type="spellStart"/>
            <w:r w:rsidRPr="00B86CA5">
              <w:rPr>
                <w:sz w:val="20"/>
                <w:lang w:val="ru-RU"/>
              </w:rPr>
              <w:t>робочих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днів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після</w:t>
            </w:r>
            <w:proofErr w:type="spellEnd"/>
            <w:r w:rsidRPr="00B86CA5">
              <w:rPr>
                <w:sz w:val="20"/>
                <w:lang w:val="ru-RU"/>
              </w:rPr>
              <w:t xml:space="preserve"> заходу.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71377C9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Посилання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</w:t>
            </w:r>
            <w:proofErr w:type="spellEnd"/>
            <w:r>
              <w:rPr>
                <w:sz w:val="20"/>
              </w:rPr>
              <w:t xml:space="preserve"> / акт.</w:t>
            </w:r>
          </w:p>
        </w:tc>
      </w:tr>
      <w:tr w:rsidR="009074AA" w:rsidRPr="00E04BFA" w14:paraId="4E4F47F2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488E4E1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Супровід на місці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2C17FA7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координатор на 2 дні × 5 заходів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44B0383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Реєстрація учасників, координація підрядників, навігація, збір підтвердних матеріалів.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CD263E7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Реєстраційні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листи</w:t>
            </w:r>
            <w:proofErr w:type="spellEnd"/>
            <w:r w:rsidRPr="00B86CA5">
              <w:rPr>
                <w:sz w:val="20"/>
                <w:lang w:val="ru-RU"/>
              </w:rPr>
              <w:t xml:space="preserve"> / чек-лист координатора.</w:t>
            </w:r>
          </w:p>
        </w:tc>
      </w:tr>
      <w:tr w:rsidR="009074AA" w14:paraId="3D2C9512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5287DD23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4.3 Train-the-Trainers</w:t>
            </w:r>
          </w:p>
        </w:tc>
        <w:tc>
          <w:tcPr>
            <w:tcW w:w="158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413B79D5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Кількість / одиниця</w:t>
            </w:r>
          </w:p>
        </w:tc>
        <w:tc>
          <w:tcPr>
            <w:tcW w:w="37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21BDAC5C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Мінімальні вимоги</w:t>
            </w:r>
          </w:p>
        </w:tc>
        <w:tc>
          <w:tcPr>
            <w:tcW w:w="17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489FFF2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Підтвердження</w:t>
            </w:r>
          </w:p>
        </w:tc>
      </w:tr>
      <w:tr w:rsidR="009074AA" w14:paraId="5D309901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25FA92E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Квитки для учасників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AEA3B27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10 осіб, туди/назад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6EC214E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Залізничні</w:t>
            </w:r>
            <w:proofErr w:type="spellEnd"/>
            <w:r w:rsidRPr="00B86CA5">
              <w:rPr>
                <w:sz w:val="20"/>
                <w:lang w:val="ru-RU"/>
              </w:rPr>
              <w:t xml:space="preserve"> квитки не </w:t>
            </w:r>
            <w:proofErr w:type="spellStart"/>
            <w:r w:rsidRPr="00B86CA5">
              <w:rPr>
                <w:sz w:val="20"/>
                <w:lang w:val="ru-RU"/>
              </w:rPr>
              <w:t>вище</w:t>
            </w:r>
            <w:proofErr w:type="spellEnd"/>
            <w:r w:rsidRPr="00B86CA5">
              <w:rPr>
                <w:sz w:val="20"/>
                <w:lang w:val="ru-RU"/>
              </w:rPr>
              <w:t xml:space="preserve"> 2 </w:t>
            </w:r>
            <w:proofErr w:type="spellStart"/>
            <w:r w:rsidRPr="00B86CA5">
              <w:rPr>
                <w:sz w:val="20"/>
                <w:lang w:val="ru-RU"/>
              </w:rPr>
              <w:t>класу</w:t>
            </w:r>
            <w:proofErr w:type="spellEnd"/>
            <w:r w:rsidRPr="00B86CA5">
              <w:rPr>
                <w:sz w:val="20"/>
                <w:lang w:val="ru-RU"/>
              </w:rPr>
              <w:t xml:space="preserve">; автобус - </w:t>
            </w:r>
            <w:proofErr w:type="spellStart"/>
            <w:r w:rsidRPr="00B86CA5">
              <w:rPr>
                <w:sz w:val="20"/>
                <w:lang w:val="ru-RU"/>
              </w:rPr>
              <w:t>регулярний</w:t>
            </w:r>
            <w:proofErr w:type="spellEnd"/>
            <w:r w:rsidRPr="00B86CA5">
              <w:rPr>
                <w:sz w:val="20"/>
                <w:lang w:val="ru-RU"/>
              </w:rPr>
              <w:t xml:space="preserve"> рейс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організоване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перевезення</w:t>
            </w:r>
            <w:proofErr w:type="spellEnd"/>
            <w:r w:rsidRPr="00B86CA5">
              <w:rPr>
                <w:sz w:val="20"/>
                <w:lang w:val="ru-RU"/>
              </w:rPr>
              <w:t xml:space="preserve"> за </w:t>
            </w:r>
            <w:proofErr w:type="spellStart"/>
            <w:r w:rsidRPr="00B86CA5">
              <w:rPr>
                <w:sz w:val="20"/>
                <w:lang w:val="ru-RU"/>
              </w:rPr>
              <w:t>погодженням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BC69AE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Квитки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маршрутні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квитанції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28BD3444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C6AB17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Квитки для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4266CC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2 особи, туди/назад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129077C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Квитки </w:t>
            </w:r>
            <w:proofErr w:type="spellStart"/>
            <w:r w:rsidRPr="00B86CA5">
              <w:rPr>
                <w:sz w:val="20"/>
                <w:lang w:val="ru-RU"/>
              </w:rPr>
              <w:t>погоджуються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із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замовником</w:t>
            </w:r>
            <w:proofErr w:type="spellEnd"/>
            <w:r w:rsidRPr="00B86CA5">
              <w:rPr>
                <w:sz w:val="20"/>
                <w:lang w:val="ru-RU"/>
              </w:rPr>
              <w:t xml:space="preserve"> до </w:t>
            </w:r>
            <w:proofErr w:type="spellStart"/>
            <w:r w:rsidRPr="00B86CA5">
              <w:rPr>
                <w:sz w:val="20"/>
                <w:lang w:val="ru-RU"/>
              </w:rPr>
              <w:t>придбання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10E20F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Квитки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маршрутні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квитанції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36390214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D8ACDD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Проживання учасників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108D48E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10 осіб × 1 ніч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ACF1ED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Належні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санітарні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умови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сніданок</w:t>
            </w:r>
            <w:proofErr w:type="spellEnd"/>
            <w:r w:rsidRPr="00B86CA5">
              <w:rPr>
                <w:sz w:val="20"/>
                <w:lang w:val="ru-RU"/>
              </w:rPr>
              <w:t xml:space="preserve"> включено; </w:t>
            </w:r>
            <w:proofErr w:type="spellStart"/>
            <w:r w:rsidRPr="00B86CA5">
              <w:rPr>
                <w:sz w:val="20"/>
                <w:lang w:val="ru-RU"/>
              </w:rPr>
              <w:t>можливість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безпечного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перебування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6DEA3A6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179D30DC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4118CE3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Проживання експертів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056AF36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2 номери × 1 ніч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88CA726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Окремі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номери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інший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погоджений</w:t>
            </w:r>
            <w:proofErr w:type="spellEnd"/>
            <w:r w:rsidRPr="00B86CA5">
              <w:rPr>
                <w:sz w:val="20"/>
                <w:lang w:val="ru-RU"/>
              </w:rPr>
              <w:t xml:space="preserve"> формат </w:t>
            </w:r>
            <w:proofErr w:type="spellStart"/>
            <w:r w:rsidRPr="00B86CA5">
              <w:rPr>
                <w:sz w:val="20"/>
                <w:lang w:val="ru-RU"/>
              </w:rPr>
              <w:t>розміщення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6F53272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595A65DC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4681B8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Харчування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8F5A97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10 учасників + 2 експерти × 2 дні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37331BD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День 1: кава-брейк, </w:t>
            </w:r>
            <w:proofErr w:type="spellStart"/>
            <w:r w:rsidRPr="00B86CA5">
              <w:rPr>
                <w:sz w:val="20"/>
                <w:lang w:val="ru-RU"/>
              </w:rPr>
              <w:t>обід</w:t>
            </w:r>
            <w:proofErr w:type="spellEnd"/>
            <w:r w:rsidRPr="00B86CA5">
              <w:rPr>
                <w:sz w:val="20"/>
                <w:lang w:val="ru-RU"/>
              </w:rPr>
              <w:t xml:space="preserve">, вечеря. День 2: кава-брейк, </w:t>
            </w:r>
            <w:proofErr w:type="spellStart"/>
            <w:r w:rsidRPr="00B86CA5">
              <w:rPr>
                <w:sz w:val="20"/>
                <w:lang w:val="ru-RU"/>
              </w:rPr>
              <w:t>обід</w:t>
            </w:r>
            <w:proofErr w:type="spellEnd"/>
            <w:r w:rsidRPr="00B86CA5">
              <w:rPr>
                <w:sz w:val="20"/>
                <w:lang w:val="ru-RU"/>
              </w:rPr>
              <w:t xml:space="preserve">. Вода - 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2 </w:t>
            </w:r>
            <w:proofErr w:type="spellStart"/>
            <w:r w:rsidRPr="00B86CA5">
              <w:rPr>
                <w:sz w:val="20"/>
                <w:lang w:val="ru-RU"/>
              </w:rPr>
              <w:t>пляшок</w:t>
            </w:r>
            <w:proofErr w:type="spellEnd"/>
            <w:r w:rsidRPr="00B86CA5">
              <w:rPr>
                <w:sz w:val="20"/>
                <w:lang w:val="ru-RU"/>
              </w:rPr>
              <w:t xml:space="preserve"> на особу на день.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5481500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Меню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5BE4CE22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C027FFC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Координація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6F4E94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координатор на 2 дні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CA6E119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Супровід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приїзду</w:t>
            </w:r>
            <w:proofErr w:type="spellEnd"/>
            <w:r w:rsidRPr="00B86CA5">
              <w:rPr>
                <w:sz w:val="20"/>
                <w:lang w:val="ru-RU"/>
              </w:rPr>
              <w:t xml:space="preserve"> / </w:t>
            </w:r>
            <w:proofErr w:type="spellStart"/>
            <w:r w:rsidRPr="00B86CA5">
              <w:rPr>
                <w:sz w:val="20"/>
                <w:lang w:val="ru-RU"/>
              </w:rPr>
              <w:t>виїзду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поселення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реєстрації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збору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документів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91669C7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Чек-лист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координатора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5F2E7F1D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3C4DC32" w14:textId="77777777" w:rsidR="009074AA" w:rsidRPr="00B86CA5" w:rsidRDefault="00F37569">
            <w:pPr>
              <w:spacing w:line="252" w:lineRule="auto"/>
              <w:jc w:val="center"/>
              <w:rPr>
                <w:lang w:val="ru-RU"/>
              </w:rPr>
            </w:pPr>
            <w:r w:rsidRPr="00B86CA5">
              <w:rPr>
                <w:b/>
                <w:color w:val="FFFFFF"/>
                <w:sz w:val="19"/>
                <w:lang w:val="ru-RU"/>
              </w:rPr>
              <w:t xml:space="preserve">4.4 </w:t>
            </w:r>
            <w:proofErr w:type="spellStart"/>
            <w:r w:rsidRPr="00B86CA5">
              <w:rPr>
                <w:b/>
                <w:color w:val="FFFFFF"/>
                <w:sz w:val="19"/>
                <w:lang w:val="ru-RU"/>
              </w:rPr>
              <w:t>Підсумковий</w:t>
            </w:r>
            <w:proofErr w:type="spellEnd"/>
            <w:r w:rsidRPr="00B86CA5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b/>
                <w:color w:val="FFFFFF"/>
                <w:sz w:val="19"/>
                <w:lang w:val="ru-RU"/>
              </w:rPr>
              <w:t>захід</w:t>
            </w:r>
            <w:proofErr w:type="spellEnd"/>
            <w:r w:rsidRPr="00B86CA5">
              <w:rPr>
                <w:b/>
                <w:color w:val="FFFFFF"/>
                <w:sz w:val="19"/>
                <w:lang w:val="ru-RU"/>
              </w:rPr>
              <w:t xml:space="preserve"> у м. </w:t>
            </w:r>
            <w:proofErr w:type="spellStart"/>
            <w:r w:rsidRPr="00B86CA5">
              <w:rPr>
                <w:b/>
                <w:color w:val="FFFFFF"/>
                <w:sz w:val="19"/>
                <w:lang w:val="ru-RU"/>
              </w:rPr>
              <w:t>Київ</w:t>
            </w:r>
            <w:proofErr w:type="spellEnd"/>
          </w:p>
        </w:tc>
        <w:tc>
          <w:tcPr>
            <w:tcW w:w="158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2404EF1" w14:textId="77777777" w:rsidR="009074AA" w:rsidRDefault="00F37569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Кількість</w:t>
            </w:r>
            <w:proofErr w:type="spellEnd"/>
            <w:r>
              <w:rPr>
                <w:b/>
                <w:color w:val="FFFFFF"/>
                <w:sz w:val="19"/>
              </w:rPr>
              <w:t xml:space="preserve"> / </w:t>
            </w:r>
            <w:proofErr w:type="spellStart"/>
            <w:r>
              <w:rPr>
                <w:b/>
                <w:color w:val="FFFFFF"/>
                <w:sz w:val="19"/>
              </w:rPr>
              <w:t>одиниця</w:t>
            </w:r>
            <w:proofErr w:type="spellEnd"/>
          </w:p>
        </w:tc>
        <w:tc>
          <w:tcPr>
            <w:tcW w:w="374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5821593A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Мінімальні вимоги</w:t>
            </w:r>
          </w:p>
        </w:tc>
        <w:tc>
          <w:tcPr>
            <w:tcW w:w="17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268F292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Підтвердження</w:t>
            </w:r>
          </w:p>
        </w:tc>
      </w:tr>
      <w:tr w:rsidR="009074AA" w14:paraId="653A1C75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5CF5E9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Квитки для учасників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F6CA5A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До 50 осіб, туди/назад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61B55CE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Вид транспорту </w:t>
            </w:r>
            <w:proofErr w:type="spellStart"/>
            <w:r w:rsidRPr="00B86CA5">
              <w:rPr>
                <w:sz w:val="20"/>
                <w:lang w:val="ru-RU"/>
              </w:rPr>
              <w:t>погоджується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із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замовником</w:t>
            </w:r>
            <w:proofErr w:type="spellEnd"/>
            <w:r w:rsidRPr="00B86CA5">
              <w:rPr>
                <w:sz w:val="20"/>
                <w:lang w:val="ru-RU"/>
              </w:rPr>
              <w:t xml:space="preserve">; квитки </w:t>
            </w:r>
            <w:proofErr w:type="spellStart"/>
            <w:r w:rsidRPr="00B86CA5">
              <w:rPr>
                <w:sz w:val="20"/>
                <w:lang w:val="ru-RU"/>
              </w:rPr>
              <w:t>придбаваються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після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затвердження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списків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1B76F6B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Квитки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маршрутні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квитанції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3E7F0F3D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162A460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Проживання учасників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048B19E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До 50 осіб × 1 ніч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FD2E3D3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Готель</w:t>
            </w:r>
            <w:proofErr w:type="spellEnd"/>
            <w:r w:rsidRPr="00B86CA5">
              <w:rPr>
                <w:sz w:val="20"/>
                <w:lang w:val="ru-RU"/>
              </w:rPr>
              <w:t xml:space="preserve"> не </w:t>
            </w:r>
            <w:proofErr w:type="spellStart"/>
            <w:r w:rsidRPr="00B86CA5">
              <w:rPr>
                <w:sz w:val="20"/>
                <w:lang w:val="ru-RU"/>
              </w:rPr>
              <w:t>нижче</w:t>
            </w:r>
            <w:proofErr w:type="spellEnd"/>
            <w:r w:rsidRPr="00B86CA5">
              <w:rPr>
                <w:sz w:val="20"/>
                <w:lang w:val="ru-RU"/>
              </w:rPr>
              <w:t xml:space="preserve"> 4 </w:t>
            </w:r>
            <w:proofErr w:type="spellStart"/>
            <w:r w:rsidRPr="00B86CA5">
              <w:rPr>
                <w:sz w:val="20"/>
                <w:lang w:val="ru-RU"/>
              </w:rPr>
              <w:t>зірок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еквівалент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одномісне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розміщення</w:t>
            </w:r>
            <w:proofErr w:type="spellEnd"/>
            <w:r w:rsidRPr="00B86CA5">
              <w:rPr>
                <w:sz w:val="20"/>
                <w:lang w:val="ru-RU"/>
              </w:rPr>
              <w:t xml:space="preserve">; </w:t>
            </w:r>
            <w:proofErr w:type="spellStart"/>
            <w:r w:rsidRPr="00B86CA5">
              <w:rPr>
                <w:sz w:val="20"/>
                <w:lang w:val="ru-RU"/>
              </w:rPr>
              <w:t>сніданок</w:t>
            </w:r>
            <w:proofErr w:type="spellEnd"/>
            <w:r w:rsidRPr="00B86CA5">
              <w:rPr>
                <w:sz w:val="20"/>
                <w:lang w:val="ru-RU"/>
              </w:rPr>
              <w:t xml:space="preserve"> включено; </w:t>
            </w:r>
            <w:proofErr w:type="spellStart"/>
            <w:r w:rsidRPr="00B86CA5">
              <w:rPr>
                <w:sz w:val="20"/>
                <w:lang w:val="ru-RU"/>
              </w:rPr>
              <w:t>бажано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укриття</w:t>
            </w:r>
            <w:proofErr w:type="spellEnd"/>
            <w:r w:rsidRPr="00B86CA5">
              <w:rPr>
                <w:sz w:val="20"/>
                <w:lang w:val="ru-RU"/>
              </w:rPr>
              <w:t xml:space="preserve"> в </w:t>
            </w:r>
            <w:proofErr w:type="spellStart"/>
            <w:r w:rsidRPr="00B86CA5">
              <w:rPr>
                <w:sz w:val="20"/>
                <w:lang w:val="ru-RU"/>
              </w:rPr>
              <w:t>закладі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поруч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87AEA66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155DC10D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B787C3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lastRenderedPageBreak/>
              <w:t>Оренда локації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8430B46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день / до 50 учасників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F145179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Зал із місцями для сидіння, екраном / панеллю, не менше 2 мікрофонів, Wi-Fi, живленням, техпідтримкою; бажано поблизу метро; укриття на локації або поруч.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9866F0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Договір / рахунок / технічний опис.</w:t>
            </w:r>
          </w:p>
        </w:tc>
      </w:tr>
      <w:tr w:rsidR="009074AA" w14:paraId="08CF50FE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8C3C5F8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Харчування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98EA86B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50 учасників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0DFC4E0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2 кава-</w:t>
            </w:r>
            <w:proofErr w:type="spellStart"/>
            <w:r w:rsidRPr="00B86CA5">
              <w:rPr>
                <w:sz w:val="20"/>
                <w:lang w:val="ru-RU"/>
              </w:rPr>
              <w:t>брейків</w:t>
            </w:r>
            <w:proofErr w:type="spellEnd"/>
            <w:r w:rsidRPr="00B86CA5">
              <w:rPr>
                <w:sz w:val="20"/>
                <w:lang w:val="ru-RU"/>
              </w:rPr>
              <w:t xml:space="preserve">, 1 </w:t>
            </w:r>
            <w:proofErr w:type="spellStart"/>
            <w:r w:rsidRPr="00B86CA5">
              <w:rPr>
                <w:sz w:val="20"/>
                <w:lang w:val="ru-RU"/>
              </w:rPr>
              <w:t>обід</w:t>
            </w:r>
            <w:proofErr w:type="spellEnd"/>
            <w:r w:rsidRPr="00B86CA5">
              <w:rPr>
                <w:sz w:val="20"/>
                <w:lang w:val="ru-RU"/>
              </w:rPr>
              <w:t xml:space="preserve">, вода на </w:t>
            </w:r>
            <w:proofErr w:type="spellStart"/>
            <w:r w:rsidRPr="00B86CA5">
              <w:rPr>
                <w:sz w:val="20"/>
                <w:lang w:val="ru-RU"/>
              </w:rPr>
              <w:t>локації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комфортне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обслуговування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3907B19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Меню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акт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44D07A2B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462CAC3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Фотофіксація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D094DF1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фотограф на 1 день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8FFEBBE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Не </w:t>
            </w:r>
            <w:proofErr w:type="spellStart"/>
            <w:r w:rsidRPr="00B86CA5">
              <w:rPr>
                <w:sz w:val="20"/>
                <w:lang w:val="ru-RU"/>
              </w:rPr>
              <w:t>менше</w:t>
            </w:r>
            <w:proofErr w:type="spellEnd"/>
            <w:r w:rsidRPr="00B86CA5">
              <w:rPr>
                <w:sz w:val="20"/>
                <w:lang w:val="ru-RU"/>
              </w:rPr>
              <w:t xml:space="preserve"> 40 </w:t>
            </w:r>
            <w:proofErr w:type="spellStart"/>
            <w:r w:rsidRPr="00B86CA5">
              <w:rPr>
                <w:sz w:val="20"/>
                <w:lang w:val="ru-RU"/>
              </w:rPr>
              <w:t>оброблених</w:t>
            </w:r>
            <w:proofErr w:type="spellEnd"/>
            <w:r w:rsidRPr="00B86CA5">
              <w:rPr>
                <w:sz w:val="20"/>
                <w:lang w:val="ru-RU"/>
              </w:rPr>
              <w:t xml:space="preserve"> фото; передача до 3 </w:t>
            </w:r>
            <w:proofErr w:type="spellStart"/>
            <w:r w:rsidRPr="00B86CA5">
              <w:rPr>
                <w:sz w:val="20"/>
                <w:lang w:val="ru-RU"/>
              </w:rPr>
              <w:t>робочих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днів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D03C604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Посилання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074AA" w14:paraId="30F2B7BF" w14:textId="77777777">
        <w:trPr>
          <w:cantSplit/>
          <w:jc w:val="center"/>
        </w:trPr>
        <w:tc>
          <w:tcPr>
            <w:tcW w:w="25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CEBA10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Супровід події</w:t>
            </w:r>
          </w:p>
        </w:tc>
        <w:tc>
          <w:tcPr>
            <w:tcW w:w="158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68E8355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1 координатор на 1 день</w:t>
            </w:r>
          </w:p>
        </w:tc>
        <w:tc>
          <w:tcPr>
            <w:tcW w:w="374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4512746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Реєстрація, координація підрядників, навігація, збір підтвердних матеріалів.</w:t>
            </w:r>
          </w:p>
        </w:tc>
        <w:tc>
          <w:tcPr>
            <w:tcW w:w="17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85C88A4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Реєстраційні листи / чек-лист.</w:t>
            </w:r>
          </w:p>
        </w:tc>
      </w:tr>
    </w:tbl>
    <w:p w14:paraId="6A7FEEC1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5. Загальні стандарти якості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6853"/>
      </w:tblGrid>
      <w:tr w:rsidR="009074AA" w14:paraId="748571EE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48F7502F" w14:textId="77777777" w:rsidR="009074AA" w:rsidRDefault="00F37569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Напрям</w:t>
            </w:r>
            <w:proofErr w:type="spellEnd"/>
          </w:p>
        </w:tc>
        <w:tc>
          <w:tcPr>
            <w:tcW w:w="6853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52CBEE65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Стандарт якості</w:t>
            </w:r>
          </w:p>
        </w:tc>
      </w:tr>
      <w:tr w:rsidR="009074AA" w14:paraId="09FDF661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3E709E1D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Квитки і транспорт</w:t>
            </w:r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16E92A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Кожне бронювання здійснюється після письмового погодження; учасник пропонує щонайменше 1-2 реалістичні варіанти, якщо це потрібно для вибору.</w:t>
            </w:r>
          </w:p>
        </w:tc>
      </w:tr>
      <w:tr w:rsidR="009074AA" w:rsidRPr="00E04BFA" w14:paraId="10E6A138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6EE1A08F" w14:textId="77777777" w:rsidR="009074AA" w:rsidRDefault="00F37569">
            <w:pPr>
              <w:spacing w:line="252" w:lineRule="auto"/>
            </w:pPr>
            <w:r>
              <w:rPr>
                <w:sz w:val="20"/>
              </w:rPr>
              <w:t>Проживання</w:t>
            </w:r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0D97191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Готелі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еквівалентні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заклади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мають</w:t>
            </w:r>
            <w:proofErr w:type="spellEnd"/>
            <w:r w:rsidRPr="00B86CA5">
              <w:rPr>
                <w:sz w:val="20"/>
                <w:lang w:val="ru-RU"/>
              </w:rPr>
              <w:t xml:space="preserve"> бути </w:t>
            </w:r>
            <w:proofErr w:type="spellStart"/>
            <w:r w:rsidRPr="00B86CA5">
              <w:rPr>
                <w:sz w:val="20"/>
                <w:lang w:val="ru-RU"/>
              </w:rPr>
              <w:t>безпечними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чистими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придатними</w:t>
            </w:r>
            <w:proofErr w:type="spellEnd"/>
            <w:r w:rsidRPr="00B86CA5">
              <w:rPr>
                <w:sz w:val="20"/>
                <w:lang w:val="ru-RU"/>
              </w:rPr>
              <w:t xml:space="preserve"> для </w:t>
            </w:r>
            <w:proofErr w:type="spellStart"/>
            <w:r w:rsidRPr="00B86CA5">
              <w:rPr>
                <w:sz w:val="20"/>
                <w:lang w:val="ru-RU"/>
              </w:rPr>
              <w:t>короткострокового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перебування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відповідати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заявленій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категорії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рівню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1B784272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7AC39724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Харчування</w:t>
            </w:r>
            <w:proofErr w:type="spellEnd"/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C8A29F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Меню </w:t>
            </w:r>
            <w:proofErr w:type="spellStart"/>
            <w:r w:rsidRPr="00B86CA5">
              <w:rPr>
                <w:sz w:val="20"/>
                <w:lang w:val="ru-RU"/>
              </w:rPr>
              <w:t>має</w:t>
            </w:r>
            <w:proofErr w:type="spellEnd"/>
            <w:r w:rsidRPr="00B86CA5">
              <w:rPr>
                <w:sz w:val="20"/>
                <w:lang w:val="ru-RU"/>
              </w:rPr>
              <w:t xml:space="preserve"> бути </w:t>
            </w:r>
            <w:proofErr w:type="spellStart"/>
            <w:r w:rsidRPr="00B86CA5">
              <w:rPr>
                <w:sz w:val="20"/>
                <w:lang w:val="ru-RU"/>
              </w:rPr>
              <w:t>збалансованим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своєчасно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поданим</w:t>
            </w:r>
            <w:proofErr w:type="spellEnd"/>
            <w:r w:rsidRPr="00B86CA5">
              <w:rPr>
                <w:sz w:val="20"/>
                <w:lang w:val="ru-RU"/>
              </w:rPr>
              <w:t xml:space="preserve">, </w:t>
            </w:r>
            <w:proofErr w:type="spellStart"/>
            <w:r w:rsidRPr="00B86CA5">
              <w:rPr>
                <w:sz w:val="20"/>
                <w:lang w:val="ru-RU"/>
              </w:rPr>
              <w:t>із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можливістю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врахування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алергій</w:t>
            </w:r>
            <w:proofErr w:type="spellEnd"/>
            <w:r w:rsidRPr="00B86CA5">
              <w:rPr>
                <w:sz w:val="20"/>
                <w:lang w:val="ru-RU"/>
              </w:rPr>
              <w:t xml:space="preserve"> / </w:t>
            </w:r>
            <w:proofErr w:type="spellStart"/>
            <w:r w:rsidRPr="00B86CA5">
              <w:rPr>
                <w:sz w:val="20"/>
                <w:lang w:val="ru-RU"/>
              </w:rPr>
              <w:t>дієтичних</w:t>
            </w:r>
            <w:proofErr w:type="spellEnd"/>
            <w:r w:rsidRPr="00B86CA5">
              <w:rPr>
                <w:sz w:val="20"/>
                <w:lang w:val="ru-RU"/>
              </w:rPr>
              <w:t xml:space="preserve"> потреб за </w:t>
            </w:r>
            <w:proofErr w:type="spellStart"/>
            <w:r w:rsidRPr="00B86CA5">
              <w:rPr>
                <w:sz w:val="20"/>
                <w:lang w:val="ru-RU"/>
              </w:rPr>
              <w:t>попереднім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повідомленням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66215DCB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6F99C9DB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Фотофіксація</w:t>
            </w:r>
            <w:proofErr w:type="spellEnd"/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9E1CA78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Фото </w:t>
            </w:r>
            <w:proofErr w:type="spellStart"/>
            <w:r w:rsidRPr="00B86CA5">
              <w:rPr>
                <w:sz w:val="20"/>
                <w:lang w:val="ru-RU"/>
              </w:rPr>
              <w:t>мають</w:t>
            </w:r>
            <w:proofErr w:type="spellEnd"/>
            <w:r w:rsidRPr="00B86CA5">
              <w:rPr>
                <w:sz w:val="20"/>
                <w:lang w:val="ru-RU"/>
              </w:rPr>
              <w:t xml:space="preserve"> бути </w:t>
            </w:r>
            <w:proofErr w:type="spellStart"/>
            <w:r w:rsidRPr="00B86CA5">
              <w:rPr>
                <w:sz w:val="20"/>
                <w:lang w:val="ru-RU"/>
              </w:rPr>
              <w:t>придатними</w:t>
            </w:r>
            <w:proofErr w:type="spellEnd"/>
            <w:r w:rsidRPr="00B86CA5">
              <w:rPr>
                <w:sz w:val="20"/>
                <w:lang w:val="ru-RU"/>
              </w:rPr>
              <w:t xml:space="preserve"> для </w:t>
            </w:r>
            <w:proofErr w:type="spellStart"/>
            <w:r w:rsidRPr="00B86CA5">
              <w:rPr>
                <w:sz w:val="20"/>
                <w:lang w:val="ru-RU"/>
              </w:rPr>
              <w:t>звітності</w:t>
            </w:r>
            <w:proofErr w:type="spellEnd"/>
            <w:r w:rsidRPr="00B86CA5">
              <w:rPr>
                <w:sz w:val="20"/>
                <w:lang w:val="ru-RU"/>
              </w:rPr>
              <w:t xml:space="preserve"> й </w:t>
            </w:r>
            <w:proofErr w:type="spellStart"/>
            <w:r w:rsidRPr="00B86CA5">
              <w:rPr>
                <w:sz w:val="20"/>
                <w:lang w:val="ru-RU"/>
              </w:rPr>
              <w:t>комунікації</w:t>
            </w:r>
            <w:proofErr w:type="spellEnd"/>
            <w:r w:rsidRPr="00B86CA5">
              <w:rPr>
                <w:sz w:val="20"/>
                <w:lang w:val="ru-RU"/>
              </w:rPr>
              <w:t xml:space="preserve">, у </w:t>
            </w:r>
            <w:proofErr w:type="spellStart"/>
            <w:r w:rsidRPr="00B86CA5">
              <w:rPr>
                <w:sz w:val="20"/>
                <w:lang w:val="ru-RU"/>
              </w:rPr>
              <w:t>відбірній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обробці</w:t>
            </w:r>
            <w:proofErr w:type="spellEnd"/>
            <w:r w:rsidRPr="00B86CA5">
              <w:rPr>
                <w:sz w:val="20"/>
                <w:lang w:val="ru-RU"/>
              </w:rPr>
              <w:t xml:space="preserve">, без </w:t>
            </w:r>
            <w:proofErr w:type="spellStart"/>
            <w:r w:rsidRPr="00B86CA5">
              <w:rPr>
                <w:sz w:val="20"/>
                <w:lang w:val="ru-RU"/>
              </w:rPr>
              <w:t>водяних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знаків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3385DA7A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29182CDC" w14:textId="77777777" w:rsidR="009074AA" w:rsidRPr="000B46A9" w:rsidRDefault="00B86CA5">
            <w:pPr>
              <w:spacing w:line="252" w:lineRule="auto"/>
              <w:rPr>
                <w:lang w:val="uk-UA"/>
              </w:rPr>
            </w:pPr>
            <w:proofErr w:type="spellStart"/>
            <w:r w:rsidRPr="00B86CA5">
              <w:rPr>
                <w:sz w:val="20"/>
              </w:rPr>
              <w:t>Оренда</w:t>
            </w:r>
            <w:proofErr w:type="spellEnd"/>
            <w:r w:rsidR="000B46A9">
              <w:rPr>
                <w:sz w:val="20"/>
                <w:lang w:val="uk-UA"/>
              </w:rPr>
              <w:t xml:space="preserve"> локації</w:t>
            </w:r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F7DADEB" w14:textId="77777777" w:rsidR="009074AA" w:rsidRPr="00B86CA5" w:rsidRDefault="000B46A9" w:rsidP="00B86CA5">
            <w:pPr>
              <w:pStyle w:val="affa"/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</w:pP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Локація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повинна бути </w:t>
            </w: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безпечною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, чистою, </w:t>
            </w: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функціонально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придатною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gram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для заходу</w:t>
            </w:r>
            <w:proofErr w:type="gram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та </w:t>
            </w: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відповідати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заявленим</w:t>
            </w:r>
            <w:proofErr w:type="spellEnd"/>
            <w:r w:rsidRPr="000B46A9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характеристикам.</w:t>
            </w:r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Усі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умови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оренди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погоджуються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письмово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заздалегідь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, за потреби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надається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1–2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варіанти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 xml:space="preserve"> для </w:t>
            </w:r>
            <w:proofErr w:type="spellStart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вибору</w:t>
            </w:r>
            <w:proofErr w:type="spellEnd"/>
            <w:r w:rsidR="00B86CA5" w:rsidRPr="00B86CA5">
              <w:rPr>
                <w:rFonts w:ascii="Aptos" w:eastAsia="Aptos" w:hAnsi="Aptos" w:cstheme="minorBidi"/>
                <w:color w:val="1F2328"/>
                <w:sz w:val="20"/>
                <w:szCs w:val="22"/>
                <w:lang w:val="ru-RU"/>
              </w:rPr>
              <w:t>.</w:t>
            </w:r>
          </w:p>
        </w:tc>
      </w:tr>
      <w:tr w:rsidR="009074AA" w:rsidRPr="00E04BFA" w14:paraId="54AD3413" w14:textId="77777777">
        <w:trPr>
          <w:cantSplit/>
          <w:jc w:val="center"/>
        </w:trPr>
        <w:tc>
          <w:tcPr>
            <w:tcW w:w="278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311B4673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Комунікація</w:t>
            </w:r>
            <w:proofErr w:type="spellEnd"/>
          </w:p>
        </w:tc>
        <w:tc>
          <w:tcPr>
            <w:tcW w:w="685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E6A723B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Учасник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визначає</w:t>
            </w:r>
            <w:proofErr w:type="spellEnd"/>
            <w:r w:rsidRPr="00B86CA5">
              <w:rPr>
                <w:sz w:val="20"/>
                <w:lang w:val="ru-RU"/>
              </w:rPr>
              <w:t xml:space="preserve"> основного координатора та </w:t>
            </w:r>
            <w:proofErr w:type="spellStart"/>
            <w:r w:rsidRPr="00B86CA5">
              <w:rPr>
                <w:sz w:val="20"/>
                <w:lang w:val="ru-RU"/>
              </w:rPr>
              <w:t>резервну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контактну</w:t>
            </w:r>
            <w:proofErr w:type="spellEnd"/>
            <w:r w:rsidRPr="00B86CA5">
              <w:rPr>
                <w:sz w:val="20"/>
                <w:lang w:val="ru-RU"/>
              </w:rPr>
              <w:t xml:space="preserve"> особу, </w:t>
            </w:r>
            <w:proofErr w:type="spellStart"/>
            <w:r w:rsidRPr="00B86CA5">
              <w:rPr>
                <w:sz w:val="20"/>
                <w:lang w:val="ru-RU"/>
              </w:rPr>
              <w:t>доступних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протягом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усього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періоду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послуг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</w:tbl>
    <w:p w14:paraId="13B39373" w14:textId="77777777" w:rsidR="009074AA" w:rsidRDefault="00F37569">
      <w:pPr>
        <w:spacing w:before="200" w:after="80"/>
      </w:pPr>
      <w:r>
        <w:rPr>
          <w:b/>
          <w:color w:val="1F4E78"/>
          <w:sz w:val="24"/>
        </w:rPr>
        <w:t>6. Підтвердні документи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00"/>
        <w:gridCol w:w="5739"/>
      </w:tblGrid>
      <w:tr w:rsidR="009074AA" w14:paraId="1BEFD478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B2C4E62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Що надається</w:t>
            </w:r>
          </w:p>
        </w:tc>
        <w:tc>
          <w:tcPr>
            <w:tcW w:w="573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DC7FADE" w14:textId="77777777" w:rsidR="009074AA" w:rsidRDefault="00F37569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Коли / по чому</w:t>
            </w:r>
          </w:p>
        </w:tc>
      </w:tr>
      <w:tr w:rsidR="009074AA" w:rsidRPr="00E04BFA" w14:paraId="17486A36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5AB6AD73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Рахунок</w:t>
            </w:r>
            <w:proofErr w:type="spellEnd"/>
            <w:r w:rsidRPr="00B86CA5">
              <w:rPr>
                <w:sz w:val="20"/>
                <w:lang w:val="ru-RU"/>
              </w:rPr>
              <w:t xml:space="preserve"> і акт </w:t>
            </w:r>
            <w:proofErr w:type="spellStart"/>
            <w:r w:rsidRPr="00B86CA5">
              <w:rPr>
                <w:sz w:val="20"/>
                <w:lang w:val="ru-RU"/>
              </w:rPr>
              <w:t>наданих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послуг</w:t>
            </w:r>
            <w:proofErr w:type="spellEnd"/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D28F4E9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По кожному заходу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погодженому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етапу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16475AB0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501F4BBE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Квитки / </w:t>
            </w:r>
            <w:proofErr w:type="spellStart"/>
            <w:r w:rsidRPr="00B86CA5">
              <w:rPr>
                <w:sz w:val="20"/>
                <w:lang w:val="ru-RU"/>
              </w:rPr>
              <w:t>маршрутні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квитанції</w:t>
            </w:r>
            <w:proofErr w:type="spellEnd"/>
            <w:r w:rsidRPr="00B86CA5">
              <w:rPr>
                <w:sz w:val="20"/>
                <w:lang w:val="ru-RU"/>
              </w:rPr>
              <w:t xml:space="preserve"> / </w:t>
            </w:r>
            <w:proofErr w:type="spellStart"/>
            <w:r w:rsidRPr="00B86CA5">
              <w:rPr>
                <w:sz w:val="20"/>
                <w:lang w:val="ru-RU"/>
              </w:rPr>
              <w:t>транспортні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документи</w:t>
            </w:r>
            <w:proofErr w:type="spellEnd"/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BA9A5B8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По кожному </w:t>
            </w:r>
            <w:proofErr w:type="spellStart"/>
            <w:r w:rsidRPr="00B86CA5">
              <w:rPr>
                <w:sz w:val="20"/>
                <w:lang w:val="ru-RU"/>
              </w:rPr>
              <w:t>переміщенню</w:t>
            </w:r>
            <w:proofErr w:type="spellEnd"/>
            <w:r w:rsidRPr="00B86CA5">
              <w:rPr>
                <w:sz w:val="20"/>
                <w:lang w:val="ru-RU"/>
              </w:rPr>
              <w:t xml:space="preserve">, яке </w:t>
            </w:r>
            <w:proofErr w:type="spellStart"/>
            <w:r w:rsidRPr="00B86CA5">
              <w:rPr>
                <w:sz w:val="20"/>
                <w:lang w:val="ru-RU"/>
              </w:rPr>
              <w:t>оплачувалося</w:t>
            </w:r>
            <w:proofErr w:type="spellEnd"/>
            <w:r w:rsidRPr="00B86CA5">
              <w:rPr>
                <w:sz w:val="20"/>
                <w:lang w:val="ru-RU"/>
              </w:rPr>
              <w:t xml:space="preserve"> в межах договору.</w:t>
            </w:r>
          </w:p>
        </w:tc>
      </w:tr>
      <w:tr w:rsidR="009074AA" w:rsidRPr="00E04BFA" w14:paraId="6E133FE8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4A6ED96B" w14:textId="77777777" w:rsidR="009074AA" w:rsidRDefault="00F37569">
            <w:pPr>
              <w:spacing w:line="252" w:lineRule="auto"/>
            </w:pP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бронювання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проживання</w:t>
            </w:r>
            <w:proofErr w:type="spellEnd"/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997C2A7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По кожному заходу, де </w:t>
            </w:r>
            <w:proofErr w:type="spellStart"/>
            <w:r w:rsidRPr="00B86CA5">
              <w:rPr>
                <w:sz w:val="20"/>
                <w:lang w:val="ru-RU"/>
              </w:rPr>
              <w:t>передбачено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проживання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3999381A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73878CCE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Меню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опис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фактично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наданого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харчування</w:t>
            </w:r>
            <w:proofErr w:type="spellEnd"/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231BFD6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По кожному заходу, де </w:t>
            </w:r>
            <w:proofErr w:type="spellStart"/>
            <w:r w:rsidRPr="00B86CA5">
              <w:rPr>
                <w:sz w:val="20"/>
                <w:lang w:val="ru-RU"/>
              </w:rPr>
              <w:t>було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харчування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  <w:tr w:rsidR="009074AA" w:rsidRPr="00E04BFA" w14:paraId="1EF12FAF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460A2299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Фотоархів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або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посилання</w:t>
            </w:r>
            <w:proofErr w:type="spellEnd"/>
            <w:r w:rsidRPr="00B86CA5">
              <w:rPr>
                <w:sz w:val="20"/>
                <w:lang w:val="ru-RU"/>
              </w:rPr>
              <w:t xml:space="preserve"> на фото</w:t>
            </w:r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DDE29AB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Не </w:t>
            </w:r>
            <w:proofErr w:type="spellStart"/>
            <w:r w:rsidRPr="00B86CA5">
              <w:rPr>
                <w:sz w:val="20"/>
                <w:lang w:val="ru-RU"/>
              </w:rPr>
              <w:t>пізніше</w:t>
            </w:r>
            <w:proofErr w:type="spellEnd"/>
            <w:r w:rsidRPr="00B86CA5">
              <w:rPr>
                <w:sz w:val="20"/>
                <w:lang w:val="ru-RU"/>
              </w:rPr>
              <w:t xml:space="preserve"> 3 </w:t>
            </w:r>
            <w:proofErr w:type="spellStart"/>
            <w:r w:rsidRPr="00B86CA5">
              <w:rPr>
                <w:sz w:val="20"/>
                <w:lang w:val="ru-RU"/>
              </w:rPr>
              <w:t>робочих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днів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після</w:t>
            </w:r>
            <w:proofErr w:type="spellEnd"/>
            <w:r w:rsidRPr="00B86CA5">
              <w:rPr>
                <w:sz w:val="20"/>
                <w:lang w:val="ru-RU"/>
              </w:rPr>
              <w:t xml:space="preserve"> заходу.</w:t>
            </w:r>
          </w:p>
        </w:tc>
      </w:tr>
      <w:tr w:rsidR="009074AA" w:rsidRPr="00E04BFA" w14:paraId="2EBC9676" w14:textId="77777777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25BF06A5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proofErr w:type="spellStart"/>
            <w:r w:rsidRPr="00B86CA5">
              <w:rPr>
                <w:sz w:val="20"/>
                <w:lang w:val="ru-RU"/>
              </w:rPr>
              <w:t>Реєстраційні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листи</w:t>
            </w:r>
            <w:proofErr w:type="spellEnd"/>
            <w:r w:rsidRPr="00B86CA5">
              <w:rPr>
                <w:sz w:val="20"/>
                <w:lang w:val="ru-RU"/>
              </w:rPr>
              <w:t xml:space="preserve"> / </w:t>
            </w:r>
            <w:proofErr w:type="spellStart"/>
            <w:r w:rsidRPr="00B86CA5">
              <w:rPr>
                <w:sz w:val="20"/>
                <w:lang w:val="ru-RU"/>
              </w:rPr>
              <w:t>інші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організаційні</w:t>
            </w:r>
            <w:proofErr w:type="spellEnd"/>
            <w:r w:rsidRPr="00B86CA5">
              <w:rPr>
                <w:sz w:val="20"/>
                <w:lang w:val="ru-RU"/>
              </w:rPr>
              <w:t xml:space="preserve"> </w:t>
            </w:r>
            <w:proofErr w:type="spellStart"/>
            <w:r w:rsidRPr="00B86CA5">
              <w:rPr>
                <w:sz w:val="20"/>
                <w:lang w:val="ru-RU"/>
              </w:rPr>
              <w:t>матеріали</w:t>
            </w:r>
            <w:proofErr w:type="spellEnd"/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C6EB904" w14:textId="77777777" w:rsidR="009074AA" w:rsidRPr="00B86CA5" w:rsidRDefault="00F37569">
            <w:pPr>
              <w:spacing w:line="252" w:lineRule="auto"/>
              <w:rPr>
                <w:lang w:val="ru-RU"/>
              </w:rPr>
            </w:pPr>
            <w:r w:rsidRPr="00B86CA5">
              <w:rPr>
                <w:sz w:val="20"/>
                <w:lang w:val="ru-RU"/>
              </w:rPr>
              <w:t xml:space="preserve">За </w:t>
            </w:r>
            <w:proofErr w:type="spellStart"/>
            <w:r w:rsidRPr="00B86CA5">
              <w:rPr>
                <w:sz w:val="20"/>
                <w:lang w:val="ru-RU"/>
              </w:rPr>
              <w:t>подіями</w:t>
            </w:r>
            <w:proofErr w:type="spellEnd"/>
            <w:r w:rsidRPr="00B86CA5">
              <w:rPr>
                <w:sz w:val="20"/>
                <w:lang w:val="ru-RU"/>
              </w:rPr>
              <w:t xml:space="preserve">, де </w:t>
            </w:r>
            <w:proofErr w:type="spellStart"/>
            <w:r w:rsidRPr="00B86CA5">
              <w:rPr>
                <w:sz w:val="20"/>
                <w:lang w:val="ru-RU"/>
              </w:rPr>
              <w:t>замовник</w:t>
            </w:r>
            <w:proofErr w:type="spellEnd"/>
            <w:r w:rsidRPr="00B86CA5">
              <w:rPr>
                <w:sz w:val="20"/>
                <w:lang w:val="ru-RU"/>
              </w:rPr>
              <w:t xml:space="preserve"> просить </w:t>
            </w:r>
            <w:proofErr w:type="spellStart"/>
            <w:r w:rsidRPr="00B86CA5">
              <w:rPr>
                <w:sz w:val="20"/>
                <w:lang w:val="ru-RU"/>
              </w:rPr>
              <w:t>реєстрацію</w:t>
            </w:r>
            <w:proofErr w:type="spellEnd"/>
            <w:r w:rsidRPr="00B86CA5">
              <w:rPr>
                <w:sz w:val="20"/>
                <w:lang w:val="ru-RU"/>
              </w:rPr>
              <w:t xml:space="preserve"> та </w:t>
            </w:r>
            <w:proofErr w:type="spellStart"/>
            <w:r w:rsidRPr="00B86CA5">
              <w:rPr>
                <w:sz w:val="20"/>
                <w:lang w:val="ru-RU"/>
              </w:rPr>
              <w:t>супровід</w:t>
            </w:r>
            <w:proofErr w:type="spellEnd"/>
            <w:r w:rsidRPr="00B86CA5">
              <w:rPr>
                <w:sz w:val="20"/>
                <w:lang w:val="ru-RU"/>
              </w:rPr>
              <w:t>.</w:t>
            </w:r>
          </w:p>
        </w:tc>
      </w:tr>
    </w:tbl>
    <w:p w14:paraId="13E4F5B3" w14:textId="77777777" w:rsidR="009074AA" w:rsidRPr="00B86CA5" w:rsidRDefault="00F37569">
      <w:pPr>
        <w:spacing w:before="200" w:after="80"/>
        <w:rPr>
          <w:lang w:val="ru-RU"/>
        </w:rPr>
      </w:pPr>
      <w:r w:rsidRPr="00B86CA5">
        <w:rPr>
          <w:b/>
          <w:color w:val="1F4E78"/>
          <w:sz w:val="24"/>
          <w:lang w:val="ru-RU"/>
        </w:rPr>
        <w:t xml:space="preserve">7. </w:t>
      </w:r>
      <w:proofErr w:type="spellStart"/>
      <w:r w:rsidRPr="00B86CA5">
        <w:rPr>
          <w:b/>
          <w:color w:val="1F4E78"/>
          <w:sz w:val="24"/>
          <w:lang w:val="ru-RU"/>
        </w:rPr>
        <w:t>Цінова</w:t>
      </w:r>
      <w:proofErr w:type="spellEnd"/>
      <w:r w:rsidRPr="00B86CA5">
        <w:rPr>
          <w:b/>
          <w:color w:val="1F4E78"/>
          <w:sz w:val="24"/>
          <w:lang w:val="ru-RU"/>
        </w:rPr>
        <w:t xml:space="preserve"> </w:t>
      </w:r>
      <w:proofErr w:type="spellStart"/>
      <w:r w:rsidRPr="00B86CA5">
        <w:rPr>
          <w:b/>
          <w:color w:val="1F4E78"/>
          <w:sz w:val="24"/>
          <w:lang w:val="ru-RU"/>
        </w:rPr>
        <w:t>логіка</w:t>
      </w:r>
      <w:proofErr w:type="spellEnd"/>
    </w:p>
    <w:p w14:paraId="51B29CC8" w14:textId="7B4F044D" w:rsidR="009074AA" w:rsidRPr="00B86CA5" w:rsidRDefault="00F37569">
      <w:pPr>
        <w:rPr>
          <w:lang w:val="ru-RU"/>
        </w:rPr>
      </w:pPr>
      <w:r w:rsidRPr="00B86CA5">
        <w:rPr>
          <w:lang w:val="ru-RU"/>
        </w:rPr>
        <w:t xml:space="preserve">Для </w:t>
      </w:r>
      <w:proofErr w:type="spellStart"/>
      <w:r w:rsidRPr="00B86CA5">
        <w:rPr>
          <w:lang w:val="ru-RU"/>
        </w:rPr>
        <w:t>оцінки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береться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загальна</w:t>
      </w:r>
      <w:proofErr w:type="spellEnd"/>
      <w:r w:rsidRPr="00B86CA5">
        <w:rPr>
          <w:lang w:val="ru-RU"/>
        </w:rPr>
        <w:t xml:space="preserve"> сума за </w:t>
      </w:r>
      <w:proofErr w:type="spellStart"/>
      <w:r w:rsidRPr="00B86CA5">
        <w:rPr>
          <w:lang w:val="ru-RU"/>
        </w:rPr>
        <w:t>базовими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обсягами</w:t>
      </w:r>
      <w:proofErr w:type="spellEnd"/>
      <w:r w:rsidRPr="00B86CA5">
        <w:rPr>
          <w:lang w:val="ru-RU"/>
        </w:rPr>
        <w:t xml:space="preserve">, яка </w:t>
      </w:r>
      <w:proofErr w:type="spellStart"/>
      <w:r w:rsidRPr="00B86CA5">
        <w:rPr>
          <w:lang w:val="ru-RU"/>
        </w:rPr>
        <w:t>складається</w:t>
      </w:r>
      <w:proofErr w:type="spellEnd"/>
      <w:r w:rsidRPr="00B86CA5">
        <w:rPr>
          <w:lang w:val="ru-RU"/>
        </w:rPr>
        <w:t xml:space="preserve"> з (1) </w:t>
      </w:r>
      <w:proofErr w:type="spellStart"/>
      <w:r w:rsidRPr="00B86CA5">
        <w:rPr>
          <w:lang w:val="ru-RU"/>
        </w:rPr>
        <w:t>сумарної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вартості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прямих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послуг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безпосередніх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виконавців</w:t>
      </w:r>
      <w:proofErr w:type="spellEnd"/>
      <w:r w:rsidRPr="00B86CA5">
        <w:rPr>
          <w:lang w:val="ru-RU"/>
        </w:rPr>
        <w:t xml:space="preserve"> та (2) </w:t>
      </w:r>
      <w:proofErr w:type="spellStart"/>
      <w:r w:rsidRPr="00B86CA5">
        <w:rPr>
          <w:lang w:val="ru-RU"/>
        </w:rPr>
        <w:t>винагороди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логістичної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компанії</w:t>
      </w:r>
      <w:proofErr w:type="spellEnd"/>
      <w:r w:rsidRPr="00B86CA5">
        <w:rPr>
          <w:lang w:val="ru-RU"/>
        </w:rPr>
        <w:t xml:space="preserve"> за </w:t>
      </w:r>
      <w:proofErr w:type="spellStart"/>
      <w:r w:rsidRPr="00B86CA5">
        <w:rPr>
          <w:lang w:val="ru-RU"/>
        </w:rPr>
        <w:t>організацію</w:t>
      </w:r>
      <w:proofErr w:type="spellEnd"/>
      <w:r w:rsidRPr="00B86CA5">
        <w:rPr>
          <w:lang w:val="ru-RU"/>
        </w:rPr>
        <w:t xml:space="preserve"> і </w:t>
      </w:r>
      <w:proofErr w:type="spellStart"/>
      <w:r w:rsidRPr="00B86CA5">
        <w:rPr>
          <w:lang w:val="ru-RU"/>
        </w:rPr>
        <w:t>супровід</w:t>
      </w:r>
      <w:proofErr w:type="spellEnd"/>
      <w:r w:rsidRPr="00B86CA5">
        <w:rPr>
          <w:lang w:val="ru-RU"/>
        </w:rPr>
        <w:t xml:space="preserve">. </w:t>
      </w:r>
      <w:proofErr w:type="spellStart"/>
      <w:r w:rsidRPr="00B86CA5">
        <w:rPr>
          <w:lang w:val="ru-RU"/>
        </w:rPr>
        <w:t>Винагорода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зазначається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окремо</w:t>
      </w:r>
      <w:proofErr w:type="spellEnd"/>
      <w:r w:rsidRPr="00B86CA5">
        <w:rPr>
          <w:lang w:val="ru-RU"/>
        </w:rPr>
        <w:t xml:space="preserve"> у </w:t>
      </w:r>
      <w:proofErr w:type="spellStart"/>
      <w:r w:rsidRPr="00B86CA5">
        <w:rPr>
          <w:lang w:val="ru-RU"/>
        </w:rPr>
        <w:t>гривні</w:t>
      </w:r>
      <w:proofErr w:type="spellEnd"/>
      <w:r w:rsidRPr="00B86CA5">
        <w:rPr>
          <w:lang w:val="ru-RU"/>
        </w:rPr>
        <w:t xml:space="preserve"> та у % </w:t>
      </w:r>
      <w:proofErr w:type="spellStart"/>
      <w:r w:rsidRPr="00B86CA5">
        <w:rPr>
          <w:lang w:val="ru-RU"/>
        </w:rPr>
        <w:t>від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суми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прямих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послуг</w:t>
      </w:r>
      <w:proofErr w:type="spellEnd"/>
      <w:r w:rsidRPr="00B86CA5">
        <w:rPr>
          <w:lang w:val="ru-RU"/>
        </w:rPr>
        <w:t xml:space="preserve">. Разом </w:t>
      </w:r>
      <w:proofErr w:type="spellStart"/>
      <w:r w:rsidRPr="00B86CA5">
        <w:rPr>
          <w:lang w:val="ru-RU"/>
        </w:rPr>
        <w:t>із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цим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учасник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подає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одиничні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прямі</w:t>
      </w:r>
      <w:proofErr w:type="spellEnd"/>
      <w:r w:rsidRPr="00B86CA5">
        <w:rPr>
          <w:lang w:val="ru-RU"/>
        </w:rPr>
        <w:t xml:space="preserve"> ставки з </w:t>
      </w:r>
      <w:proofErr w:type="spellStart"/>
      <w:r w:rsidRPr="00B86CA5">
        <w:rPr>
          <w:lang w:val="ru-RU"/>
        </w:rPr>
        <w:t>Додатка</w:t>
      </w:r>
      <w:proofErr w:type="spellEnd"/>
      <w:r w:rsidRPr="00B86CA5">
        <w:rPr>
          <w:lang w:val="ru-RU"/>
        </w:rPr>
        <w:t xml:space="preserve"> 2, </w:t>
      </w:r>
      <w:proofErr w:type="spellStart"/>
      <w:r w:rsidRPr="00B86CA5">
        <w:rPr>
          <w:lang w:val="ru-RU"/>
        </w:rPr>
        <w:t>які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застосовуються</w:t>
      </w:r>
      <w:proofErr w:type="spellEnd"/>
      <w:r w:rsidRPr="00B86CA5">
        <w:rPr>
          <w:lang w:val="ru-RU"/>
        </w:rPr>
        <w:t xml:space="preserve"> у </w:t>
      </w:r>
      <w:proofErr w:type="spellStart"/>
      <w:r w:rsidRPr="00B86CA5">
        <w:rPr>
          <w:lang w:val="ru-RU"/>
        </w:rPr>
        <w:t>випадку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зміни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кількості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учасників</w:t>
      </w:r>
      <w:proofErr w:type="spellEnd"/>
      <w:r w:rsidRPr="00B86CA5">
        <w:rPr>
          <w:lang w:val="ru-RU"/>
        </w:rPr>
        <w:t xml:space="preserve">, </w:t>
      </w:r>
      <w:proofErr w:type="spellStart"/>
      <w:r w:rsidRPr="00B86CA5">
        <w:rPr>
          <w:lang w:val="ru-RU"/>
        </w:rPr>
        <w:t>додаткових</w:t>
      </w:r>
      <w:proofErr w:type="spellEnd"/>
      <w:r w:rsidRPr="00B86CA5">
        <w:rPr>
          <w:lang w:val="ru-RU"/>
        </w:rPr>
        <w:t xml:space="preserve"> ночей, </w:t>
      </w:r>
      <w:proofErr w:type="spellStart"/>
      <w:r w:rsidRPr="00B86CA5">
        <w:rPr>
          <w:lang w:val="ru-RU"/>
        </w:rPr>
        <w:t>додаткових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квитків</w:t>
      </w:r>
      <w:proofErr w:type="spellEnd"/>
      <w:r w:rsidR="00E04BFA">
        <w:rPr>
          <w:lang w:val="ru-RU"/>
        </w:rPr>
        <w:t xml:space="preserve"> </w:t>
      </w:r>
      <w:proofErr w:type="spellStart"/>
      <w:r w:rsidRPr="00B86CA5">
        <w:rPr>
          <w:lang w:val="ru-RU"/>
        </w:rPr>
        <w:t>або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інших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окремих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компонентів</w:t>
      </w:r>
      <w:proofErr w:type="spellEnd"/>
      <w:r w:rsidRPr="00B86CA5">
        <w:rPr>
          <w:lang w:val="ru-RU"/>
        </w:rPr>
        <w:t xml:space="preserve"> </w:t>
      </w:r>
      <w:proofErr w:type="spellStart"/>
      <w:r w:rsidRPr="00B86CA5">
        <w:rPr>
          <w:lang w:val="ru-RU"/>
        </w:rPr>
        <w:t>послуг</w:t>
      </w:r>
      <w:proofErr w:type="spellEnd"/>
      <w:r w:rsidRPr="00B86CA5">
        <w:rPr>
          <w:lang w:val="ru-RU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9074AA" w:rsidRPr="00E04BFA" w14:paraId="3D67A71C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4C358CCE" w14:textId="77777777" w:rsidR="009074AA" w:rsidRPr="00B86CA5" w:rsidRDefault="00F37569">
            <w:pPr>
              <w:spacing w:after="0"/>
              <w:rPr>
                <w:lang w:val="ru-RU"/>
              </w:rPr>
            </w:pP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Нерозкриті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припущення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або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приховані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обмеження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не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допускаються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Якщо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пропозиція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не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включає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будь-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який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елемент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, прямо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передбачений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цим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технічним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завданням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учасник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повинен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зазначити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це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в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таблиці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відхилень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у </w:t>
            </w:r>
            <w:proofErr w:type="spellStart"/>
            <w:r w:rsidRPr="00B86CA5">
              <w:rPr>
                <w:i/>
                <w:color w:val="54585E"/>
                <w:sz w:val="19"/>
                <w:lang w:val="ru-RU"/>
              </w:rPr>
              <w:t>Додатку</w:t>
            </w:r>
            <w:proofErr w:type="spellEnd"/>
            <w:r w:rsidRPr="00B86CA5">
              <w:rPr>
                <w:i/>
                <w:color w:val="54585E"/>
                <w:sz w:val="19"/>
                <w:lang w:val="ru-RU"/>
              </w:rPr>
              <w:t xml:space="preserve"> 3.</w:t>
            </w:r>
          </w:p>
        </w:tc>
      </w:tr>
    </w:tbl>
    <w:p w14:paraId="4C82A2B4" w14:textId="77777777" w:rsidR="00F37569" w:rsidRPr="00B86CA5" w:rsidRDefault="00F37569">
      <w:pPr>
        <w:rPr>
          <w:lang w:val="ru-RU"/>
        </w:rPr>
      </w:pPr>
    </w:p>
    <w:sectPr w:rsidR="00F37569" w:rsidRPr="00B86CA5" w:rsidSect="00034616">
      <w:pgSz w:w="11906" w:h="16838"/>
      <w:pgMar w:top="964" w:right="794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6A9"/>
    <w:rsid w:val="0015074B"/>
    <w:rsid w:val="0029639D"/>
    <w:rsid w:val="00326F90"/>
    <w:rsid w:val="009074AA"/>
    <w:rsid w:val="00AA1D8D"/>
    <w:rsid w:val="00B47730"/>
    <w:rsid w:val="00B86CA5"/>
    <w:rsid w:val="00CB0664"/>
    <w:rsid w:val="00E04BFA"/>
    <w:rsid w:val="00F169C8"/>
    <w:rsid w:val="00F375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65CDC"/>
  <w14:defaultImageDpi w14:val="300"/>
  <w15:docId w15:val="{13F06A5A-0173-44B5-B7D8-736AFAF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ptos" w:eastAsia="Aptos" w:hAnsi="Aptos"/>
      <w:color w:val="1F2328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unhideWhenUsed/>
    <w:rsid w:val="00B8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A59D42-70BC-4563-B64E-044EC268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5370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2013-12-23T23:15:00Z</dcterms:created>
  <dcterms:modified xsi:type="dcterms:W3CDTF">2026-04-24T10:45:00Z</dcterms:modified>
  <cp:category/>
</cp:coreProperties>
</file>