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555B4" w14:textId="230C364C" w:rsidR="00082271" w:rsidRPr="00BC4440" w:rsidRDefault="00C56F3F" w:rsidP="009C3E52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C56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Технічне завдання для відбору </w:t>
      </w:r>
      <w:r w:rsidR="008E1AEB" w:rsidRPr="00BC444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Бухгалтер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а</w:t>
      </w:r>
      <w:r w:rsidR="00D341FD" w:rsidRPr="00BC444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проєкту</w:t>
      </w:r>
    </w:p>
    <w:p w14:paraId="3AEA65E9" w14:textId="7ABA8199" w:rsidR="00697C7B" w:rsidRPr="004716AF" w:rsidRDefault="004716AF" w:rsidP="00697C7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Всеукраїнська асоціація органів місцевого самоврядування «Асоціація об’єднаних територіальних громад»</w:t>
      </w:r>
      <w:r w:rsidR="00697C7B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оголошує тендер на закупівлю послуг </w:t>
      </w:r>
      <w:r w:rsidR="00DD5A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бухгалтера</w:t>
      </w:r>
      <w:r w:rsidR="00697C7B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проєкту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716A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Бізнес-Акселератор на базі Новоукраїнської громади за темою: "Адаптивні стратегії бізнесу в умовах військового стану"</w:t>
      </w:r>
      <w:r w:rsidR="00697C7B" w:rsidRPr="004716A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4D546380" w14:textId="03CC3F5D" w:rsidR="00697C7B" w:rsidRPr="009552BE" w:rsidRDefault="009552BE" w:rsidP="00697C7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552B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Захід реалізується в межах грантового конкурсу з системної підтримки малого і середнього підприємництва на замовлення програми міжнародної співпраці «EU4Business: відновлення, конкурентоспроможність та інтернаціоналізація МСП», яку спільно фінансують Європейський Союз і уряд Німеччини. Грантовий конкурс виконує Фонд розвитку підприємництва, стратегічним виконавцем програми є німецька федеральна компанія Deutsche Gesellschaft für Internationale Zusammenarbeit (GIZ) GmbH. Програма спрямована на підтримку економічної стійкості, відновлення та зростання України, створення кращих умов для розвитку українських малих і середніх підприємств (МСП), а також підтримку інновацій та експорту.</w:t>
      </w:r>
    </w:p>
    <w:p w14:paraId="7BD0C813" w14:textId="012230F3" w:rsidR="00267DC8" w:rsidRPr="00697C7B" w:rsidRDefault="00697C7B" w:rsidP="00C56F3F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Структура послуги</w:t>
      </w:r>
      <w:r w:rsidR="00C56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C56F3F" w:rsidRPr="004716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та основні обов</w:t>
      </w:r>
      <w:r w:rsidR="00C56F3F" w:rsidRPr="004716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</w:t>
      </w:r>
      <w:r w:rsidR="00C56F3F" w:rsidRPr="004716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язки</w:t>
      </w:r>
      <w:r w:rsidR="009C3E52" w:rsidRPr="004716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:</w:t>
      </w:r>
    </w:p>
    <w:p w14:paraId="24D83050" w14:textId="567FDA3C" w:rsidR="00576A39" w:rsidRPr="00697C7B" w:rsidRDefault="008E1AEB" w:rsidP="009C3E5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виконання вимог донора щодо здійснення виплат</w:t>
      </w:r>
      <w:r w:rsidR="006B6FD5"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/ закупівель</w:t>
      </w:r>
      <w:r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 проєктом</w:t>
      </w:r>
      <w:r w:rsidR="006D73C0"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14:paraId="14C22809" w14:textId="36629B0D" w:rsidR="00576A39" w:rsidRPr="00697C7B" w:rsidRDefault="008E1AEB" w:rsidP="009C3E5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ведення бухгалтерської та податкової звітності</w:t>
      </w:r>
      <w:r w:rsid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 проєктом</w:t>
      </w:r>
      <w:r w:rsidR="00E40391"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14:paraId="00BD584C" w14:textId="5DC4AC93" w:rsidR="00576A39" w:rsidRPr="00697C7B" w:rsidRDefault="008E1AEB" w:rsidP="009C3E5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підготовка договорів з кон</w:t>
      </w:r>
      <w:r w:rsidR="005426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</w:t>
      </w:r>
      <w:r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рагентами щодо здійснення закупівель в межах проєкту</w:t>
      </w:r>
      <w:r w:rsidR="00E40391"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14:paraId="1ECD5F37" w14:textId="13F9BC82" w:rsidR="00AB1439" w:rsidRDefault="006146AA" w:rsidP="009C3E5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написання </w:t>
      </w:r>
      <w:r w:rsidR="00DD5A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проміжних та </w:t>
      </w:r>
      <w:r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фінального </w:t>
      </w:r>
      <w:r w:rsid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фінансов</w:t>
      </w:r>
      <w:r w:rsidR="00DD5A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их</w:t>
      </w:r>
      <w:r w:rsid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звіт</w:t>
      </w:r>
      <w:r w:rsidR="00DD5A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ів</w:t>
      </w:r>
      <w:r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 проєктом</w:t>
      </w:r>
      <w:r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14:paraId="44AC2688" w14:textId="631FA126" w:rsidR="00697C7B" w:rsidRPr="00C56F3F" w:rsidRDefault="00697C7B" w:rsidP="009C3E5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надання всієї необхідної інформації, яка стосується обігу фінансів за проєктом, </w:t>
      </w:r>
      <w:r w:rsidRPr="00C56F3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донорській організації;</w:t>
      </w:r>
    </w:p>
    <w:p w14:paraId="1E740CC4" w14:textId="7D4D36E1" w:rsidR="006146AA" w:rsidRPr="00C56F3F" w:rsidRDefault="00697C7B" w:rsidP="003C0286">
      <w:pPr>
        <w:pStyle w:val="a3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56F3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робота</w:t>
      </w:r>
      <w:r w:rsidR="006146AA" w:rsidRPr="00C56F3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 проєкті до 30 листопада 2023 р. включно.</w:t>
      </w:r>
    </w:p>
    <w:p w14:paraId="05CD2C3C" w14:textId="3AE130B3" w:rsidR="00C56F3F" w:rsidRPr="004716AF" w:rsidRDefault="00C56F3F" w:rsidP="00C56F3F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4716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Обов’язкова підготовка та надання звітних документів:</w:t>
      </w:r>
    </w:p>
    <w:p w14:paraId="2B26B597" w14:textId="77777777" w:rsidR="00C56F3F" w:rsidRPr="004716AF" w:rsidRDefault="00C56F3F" w:rsidP="00C56F3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716A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підготовка та надання звітності за надані послуги з деталізацією та підтверджуючими документами;</w:t>
      </w:r>
    </w:p>
    <w:p w14:paraId="071139C0" w14:textId="77777777" w:rsidR="00C56F3F" w:rsidRPr="004716AF" w:rsidRDefault="00C56F3F" w:rsidP="003C0286">
      <w:pPr>
        <w:pStyle w:val="a3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716A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підготовка та надання щомісячної звітності у формі робочих табелів (за формою, що додається) щодо витраченого часу на реалізацію передбачених технічним завданням заходів.</w:t>
      </w:r>
    </w:p>
    <w:p w14:paraId="70C0065E" w14:textId="231A32DE" w:rsidR="004F4620" w:rsidRPr="00C56F3F" w:rsidRDefault="00683977" w:rsidP="00C56F3F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C56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</w:t>
      </w:r>
      <w:r w:rsidR="004F4620" w:rsidRPr="00C56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имоги до кандидатів:</w:t>
      </w:r>
    </w:p>
    <w:p w14:paraId="11C137FE" w14:textId="603BD41C" w:rsidR="004F4620" w:rsidRPr="00C56F3F" w:rsidRDefault="004F4620" w:rsidP="00697C7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</w:pPr>
      <w:r w:rsidRPr="00C56F3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освіта</w:t>
      </w:r>
      <w:r w:rsidR="00697C7B" w:rsidRPr="00C56F3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 xml:space="preserve"> у відповідній </w:t>
      </w:r>
      <w:commentRangeStart w:id="0"/>
      <w:r w:rsidR="00697C7B" w:rsidRPr="00C56F3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сфері</w:t>
      </w:r>
      <w:commentRangeEnd w:id="0"/>
      <w:r w:rsidR="00627669" w:rsidRPr="00C56F3F">
        <w:rPr>
          <w:rStyle w:val="a7"/>
        </w:rPr>
        <w:commentReference w:id="0"/>
      </w:r>
      <w:r w:rsidRPr="00C56F3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;</w:t>
      </w:r>
    </w:p>
    <w:p w14:paraId="3C8DB7DB" w14:textId="77777777" w:rsidR="004F4620" w:rsidRPr="00C56F3F" w:rsidRDefault="004F4620" w:rsidP="00697C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</w:pPr>
      <w:r w:rsidRPr="00C56F3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знання української мови;</w:t>
      </w:r>
    </w:p>
    <w:p w14:paraId="76E503AE" w14:textId="2A653401" w:rsidR="004F4620" w:rsidRPr="00C56F3F" w:rsidRDefault="00F156FE" w:rsidP="00697C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56F3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досвід роботи у сфері</w:t>
      </w:r>
      <w:r w:rsidR="004F4620" w:rsidRPr="00C56F3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="00512663" w:rsidRPr="00C56F3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 xml:space="preserve">ведення бухгалтерського та податкового обліку у громадській </w:t>
      </w:r>
      <w:commentRangeStart w:id="1"/>
      <w:r w:rsidR="00512663" w:rsidRPr="00C56F3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організації</w:t>
      </w:r>
      <w:commentRangeEnd w:id="1"/>
      <w:r w:rsidR="0054268C" w:rsidRPr="00C56F3F">
        <w:rPr>
          <w:rStyle w:val="a7"/>
        </w:rPr>
        <w:commentReference w:id="1"/>
      </w:r>
      <w:r w:rsidR="004F4620" w:rsidRPr="00C56F3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;</w:t>
      </w:r>
    </w:p>
    <w:p w14:paraId="4ACB22B2" w14:textId="180B7C9F" w:rsidR="004F4620" w:rsidRPr="00697C7B" w:rsidRDefault="00512663" w:rsidP="00697C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56F3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досвід написання</w:t>
      </w:r>
      <w:r w:rsidRPr="00697C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 xml:space="preserve"> звітів згідно вимог донорської організації / програми міжнародної технічної допомоги Україні</w:t>
      </w:r>
      <w:r w:rsidR="006D73C0" w:rsidRPr="00697C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;</w:t>
      </w:r>
    </w:p>
    <w:p w14:paraId="71F0F4D8" w14:textId="6228DB35" w:rsidR="00966549" w:rsidRPr="00697C7B" w:rsidRDefault="00966549" w:rsidP="003C0286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97C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наявність ФОП</w:t>
      </w:r>
      <w:r w:rsidR="00DD7356" w:rsidRPr="00697C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,</w:t>
      </w:r>
      <w:r w:rsidR="00DD7356" w:rsidRPr="0069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ре</w:t>
      </w:r>
      <w:r w:rsidR="00DD7356"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r w:rsidR="00DD7356" w:rsidRPr="00697C7B">
        <w:rPr>
          <w:rFonts w:ascii="Times New Roman" w:hAnsi="Times New Roman" w:cs="Times New Roman"/>
          <w:color w:val="000000" w:themeColor="text1"/>
          <w:sz w:val="24"/>
          <w:szCs w:val="24"/>
        </w:rPr>
        <w:t>страцi</w:t>
      </w:r>
      <w:r w:rsidR="00DD7356"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ї</w:t>
      </w:r>
      <w:r w:rsidR="00DD7356" w:rsidRPr="0069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ПДВ</w:t>
      </w:r>
      <w:r w:rsidR="00DD7356" w:rsidRPr="00697C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581B8E8" w14:textId="085B59AA" w:rsidR="0009475F" w:rsidRPr="00C56F3F" w:rsidRDefault="0009475F" w:rsidP="00C56F3F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C56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Перелік документів для участі в тендері:</w:t>
      </w:r>
    </w:p>
    <w:p w14:paraId="2CE4D460" w14:textId="2788FB88" w:rsidR="0009475F" w:rsidRPr="00697C7B" w:rsidRDefault="0009475F" w:rsidP="009C3E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7C7B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F6230">
        <w:rPr>
          <w:rFonts w:ascii="Times New Roman" w:hAnsi="Times New Roman" w:cs="Times New Roman"/>
          <w:sz w:val="24"/>
          <w:szCs w:val="24"/>
          <w:lang w:val="uk-UA"/>
        </w:rPr>
        <w:t>Тендерна</w:t>
      </w:r>
      <w:r w:rsidRPr="00697C7B">
        <w:rPr>
          <w:rFonts w:ascii="Times New Roman" w:hAnsi="Times New Roman" w:cs="Times New Roman"/>
          <w:sz w:val="24"/>
          <w:szCs w:val="24"/>
          <w:lang w:val="uk-UA"/>
        </w:rPr>
        <w:t xml:space="preserve"> пропозиція</w:t>
      </w:r>
      <w:r w:rsidR="006146AA" w:rsidRPr="00697C7B">
        <w:rPr>
          <w:rFonts w:ascii="Times New Roman" w:hAnsi="Times New Roman" w:cs="Times New Roman"/>
          <w:sz w:val="24"/>
          <w:szCs w:val="24"/>
          <w:lang w:val="uk-UA"/>
        </w:rPr>
        <w:t>, яка містить у тому числі так</w:t>
      </w:r>
      <w:r w:rsidR="00697C7B">
        <w:rPr>
          <w:rFonts w:ascii="Times New Roman" w:hAnsi="Times New Roman" w:cs="Times New Roman"/>
          <w:sz w:val="24"/>
          <w:szCs w:val="24"/>
          <w:lang w:val="uk-UA"/>
        </w:rPr>
        <w:t>у інформацію: 1) код ЄДРПОУ; 2) </w:t>
      </w:r>
      <w:r w:rsidR="006146AA" w:rsidRPr="00697C7B">
        <w:rPr>
          <w:rFonts w:ascii="Times New Roman" w:hAnsi="Times New Roman" w:cs="Times New Roman"/>
          <w:sz w:val="24"/>
          <w:szCs w:val="24"/>
          <w:lang w:val="uk-UA"/>
        </w:rPr>
        <w:t xml:space="preserve">адресу (місцезнаходження суб`єкта господарювання); 3) телефонний номер; 4) номер банківського рахунку у форматі </w:t>
      </w:r>
      <w:r w:rsidR="006146AA" w:rsidRPr="00697C7B"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="001F137D" w:rsidRPr="00697C7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F6230">
        <w:rPr>
          <w:rFonts w:ascii="Times New Roman" w:hAnsi="Times New Roman" w:cs="Times New Roman"/>
          <w:sz w:val="24"/>
          <w:szCs w:val="24"/>
          <w:lang w:val="uk-UA"/>
        </w:rPr>
        <w:t>Тендерна</w:t>
      </w:r>
      <w:r w:rsidR="001F137D" w:rsidRPr="00697C7B">
        <w:rPr>
          <w:rFonts w:ascii="Times New Roman" w:hAnsi="Times New Roman" w:cs="Times New Roman"/>
          <w:sz w:val="24"/>
          <w:szCs w:val="24"/>
          <w:lang w:val="uk-UA"/>
        </w:rPr>
        <w:t xml:space="preserve"> пропозиція має бути завірена підписом та печаткою (за наявності)</w:t>
      </w:r>
    </w:p>
    <w:p w14:paraId="77963D84" w14:textId="40A3F43A" w:rsidR="0009475F" w:rsidRPr="00697C7B" w:rsidRDefault="0009475F" w:rsidP="009C3E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7C7B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AB1439" w:rsidRPr="00697C7B">
        <w:rPr>
          <w:rFonts w:ascii="Times New Roman" w:hAnsi="Times New Roman" w:cs="Times New Roman"/>
          <w:sz w:val="24"/>
          <w:szCs w:val="24"/>
          <w:lang w:val="uk-UA"/>
        </w:rPr>
        <w:t xml:space="preserve">Резюме із підтвердженим досвідом роботи у сфері </w:t>
      </w:r>
      <w:r w:rsidR="00512663" w:rsidRPr="00697C7B">
        <w:rPr>
          <w:rFonts w:ascii="Times New Roman" w:hAnsi="Times New Roman" w:cs="Times New Roman"/>
          <w:sz w:val="24"/>
          <w:szCs w:val="24"/>
          <w:lang w:val="uk-UA"/>
        </w:rPr>
        <w:t>бухгалтерського обліку</w:t>
      </w:r>
      <w:r w:rsidR="00697C7B">
        <w:rPr>
          <w:rFonts w:ascii="Times New Roman" w:hAnsi="Times New Roman" w:cs="Times New Roman"/>
          <w:sz w:val="24"/>
          <w:szCs w:val="24"/>
          <w:lang w:val="uk-UA"/>
        </w:rPr>
        <w:t xml:space="preserve"> та досвідом роботи у громадській організації</w:t>
      </w:r>
    </w:p>
    <w:p w14:paraId="59C2EB76" w14:textId="489DED07" w:rsidR="0009475F" w:rsidRPr="00697C7B" w:rsidRDefault="0009475F" w:rsidP="009C3E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7C7B">
        <w:rPr>
          <w:rFonts w:ascii="Times New Roman" w:hAnsi="Times New Roman" w:cs="Times New Roman"/>
          <w:sz w:val="24"/>
          <w:szCs w:val="24"/>
          <w:lang w:val="uk-UA"/>
        </w:rPr>
        <w:t>3. Копiя документу, що пiдтверджу</w:t>
      </w:r>
      <w:r w:rsidR="00D03772" w:rsidRPr="00697C7B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Pr="00697C7B">
        <w:rPr>
          <w:rFonts w:ascii="Times New Roman" w:hAnsi="Times New Roman" w:cs="Times New Roman"/>
          <w:sz w:val="24"/>
          <w:szCs w:val="24"/>
          <w:lang w:val="uk-UA"/>
        </w:rPr>
        <w:t>державну реє</w:t>
      </w:r>
      <w:r w:rsidR="00AB1439" w:rsidRPr="00697C7B">
        <w:rPr>
          <w:rFonts w:ascii="Times New Roman" w:hAnsi="Times New Roman" w:cs="Times New Roman"/>
          <w:sz w:val="24"/>
          <w:szCs w:val="24"/>
          <w:lang w:val="uk-UA"/>
        </w:rPr>
        <w:t>страцiю</w:t>
      </w:r>
      <w:r w:rsidR="00A5162A">
        <w:rPr>
          <w:rFonts w:ascii="Times New Roman" w:hAnsi="Times New Roman" w:cs="Times New Roman"/>
          <w:sz w:val="24"/>
          <w:szCs w:val="24"/>
          <w:lang w:val="uk-UA"/>
        </w:rPr>
        <w:t xml:space="preserve"> ФОП</w:t>
      </w:r>
    </w:p>
    <w:p w14:paraId="25CFE71C" w14:textId="66E34576" w:rsidR="0009475F" w:rsidRPr="00697C7B" w:rsidRDefault="0009475F" w:rsidP="009C3E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7C7B">
        <w:rPr>
          <w:rFonts w:ascii="Times New Roman" w:hAnsi="Times New Roman" w:cs="Times New Roman"/>
          <w:sz w:val="24"/>
          <w:szCs w:val="24"/>
          <w:lang w:val="uk-UA"/>
        </w:rPr>
        <w:t>4. Копiя документу, що пiдтверджу</w:t>
      </w:r>
      <w:r w:rsidR="0054268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97C7B">
        <w:rPr>
          <w:rFonts w:ascii="Times New Roman" w:hAnsi="Times New Roman" w:cs="Times New Roman"/>
          <w:sz w:val="24"/>
          <w:szCs w:val="24"/>
          <w:lang w:val="uk-UA"/>
        </w:rPr>
        <w:t xml:space="preserve"> податковий</w:t>
      </w:r>
      <w:r w:rsidR="00AB1439" w:rsidRPr="00697C7B">
        <w:rPr>
          <w:rFonts w:ascii="Times New Roman" w:hAnsi="Times New Roman" w:cs="Times New Roman"/>
          <w:sz w:val="24"/>
          <w:szCs w:val="24"/>
          <w:lang w:val="uk-UA"/>
        </w:rPr>
        <w:t xml:space="preserve"> статус</w:t>
      </w:r>
    </w:p>
    <w:p w14:paraId="2D20873D" w14:textId="5CA8670C" w:rsidR="001F137D" w:rsidRPr="00697C7B" w:rsidRDefault="001F137D" w:rsidP="009C3E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7C7B">
        <w:rPr>
          <w:rFonts w:ascii="Times New Roman" w:hAnsi="Times New Roman" w:cs="Times New Roman"/>
          <w:sz w:val="24"/>
          <w:szCs w:val="24"/>
          <w:lang w:val="uk-UA"/>
        </w:rPr>
        <w:t xml:space="preserve">5. Копія банківської довідки </w:t>
      </w:r>
    </w:p>
    <w:p w14:paraId="17881883" w14:textId="26B492A8" w:rsidR="00FF6230" w:rsidRDefault="00FF6230" w:rsidP="00FF623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FF6230">
        <w:rPr>
          <w:rFonts w:ascii="Times New Roman" w:hAnsi="Times New Roman" w:cs="Times New Roman"/>
          <w:iCs/>
          <w:sz w:val="24"/>
          <w:szCs w:val="24"/>
          <w:lang w:val="uk-UA"/>
        </w:rPr>
        <w:lastRenderedPageBreak/>
        <w:t>Звертаємо увагу, що всі документи мають бути надіслан</w:t>
      </w:r>
      <w:r w:rsidR="0054268C">
        <w:rPr>
          <w:rFonts w:ascii="Times New Roman" w:hAnsi="Times New Roman" w:cs="Times New Roman"/>
          <w:iCs/>
          <w:sz w:val="24"/>
          <w:szCs w:val="24"/>
          <w:lang w:val="uk-UA"/>
        </w:rPr>
        <w:t>і</w:t>
      </w:r>
      <w:r w:rsidRPr="00FF6230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у форматі PDF з обов’язковим підписом.</w:t>
      </w:r>
    </w:p>
    <w:p w14:paraId="0D18268E" w14:textId="35EE8C56" w:rsidR="0009475F" w:rsidRPr="00FF6230" w:rsidRDefault="007C300A" w:rsidP="00FF623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</w:pPr>
      <w:r w:rsidRPr="007C300A">
        <w:rPr>
          <w:rFonts w:ascii="Times New Roman" w:hAnsi="Times New Roman" w:cs="Times New Roman"/>
          <w:iCs/>
          <w:sz w:val="24"/>
          <w:szCs w:val="24"/>
          <w:lang w:val="uk-UA"/>
        </w:rPr>
        <w:t>Для участі у конкурсі повний пакет документів необхідно надіслати до 18.00</w:t>
      </w:r>
      <w:r w:rsidR="00F16B9D">
        <w:rPr>
          <w:rFonts w:ascii="Times New Roman" w:hAnsi="Times New Roman" w:cs="Times New Roman"/>
          <w:iCs/>
          <w:sz w:val="24"/>
          <w:szCs w:val="24"/>
        </w:rPr>
        <w:t xml:space="preserve"> год</w:t>
      </w:r>
      <w:bookmarkStart w:id="2" w:name="_GoBack"/>
      <w:bookmarkEnd w:id="2"/>
      <w:r w:rsidRPr="007C300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F16B9D" w:rsidRPr="00F16B9D">
        <w:rPr>
          <w:rFonts w:ascii="Times New Roman" w:hAnsi="Times New Roman" w:cs="Times New Roman"/>
          <w:iCs/>
          <w:sz w:val="24"/>
          <w:szCs w:val="24"/>
        </w:rPr>
        <w:t>27</w:t>
      </w:r>
      <w:r w:rsidRPr="007C300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квітня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7C300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2023 р. на електронну адресу </w:t>
      </w:r>
      <w:r w:rsidR="003D070A">
        <w:rPr>
          <w:rFonts w:ascii="Times New Roman" w:hAnsi="Times New Roman" w:cs="Times New Roman"/>
          <w:iCs/>
          <w:sz w:val="24"/>
          <w:szCs w:val="24"/>
          <w:lang w:val="en-US"/>
        </w:rPr>
        <w:t>t</w:t>
      </w:r>
      <w:r w:rsidR="003D070A" w:rsidRPr="003D070A">
        <w:rPr>
          <w:rFonts w:ascii="Times New Roman" w:hAnsi="Times New Roman" w:cs="Times New Roman"/>
          <w:iCs/>
          <w:sz w:val="24"/>
          <w:szCs w:val="24"/>
        </w:rPr>
        <w:t>.</w:t>
      </w:r>
      <w:r w:rsidR="003D070A">
        <w:rPr>
          <w:rFonts w:ascii="Times New Roman" w:hAnsi="Times New Roman" w:cs="Times New Roman"/>
          <w:iCs/>
          <w:sz w:val="24"/>
          <w:szCs w:val="24"/>
          <w:lang w:val="en-US"/>
        </w:rPr>
        <w:t>nuzda</w:t>
      </w:r>
      <w:r w:rsidR="003D070A" w:rsidRPr="003D070A">
        <w:rPr>
          <w:rFonts w:ascii="Times New Roman" w:hAnsi="Times New Roman" w:cs="Times New Roman"/>
          <w:iCs/>
          <w:sz w:val="24"/>
          <w:szCs w:val="24"/>
        </w:rPr>
        <w:t>@</w:t>
      </w:r>
      <w:r w:rsidR="003D070A">
        <w:rPr>
          <w:rFonts w:ascii="Times New Roman" w:hAnsi="Times New Roman" w:cs="Times New Roman"/>
          <w:iCs/>
          <w:sz w:val="24"/>
          <w:szCs w:val="24"/>
          <w:lang w:val="en-US"/>
        </w:rPr>
        <w:t>hromady</w:t>
      </w:r>
      <w:r w:rsidR="003D070A" w:rsidRPr="003D070A">
        <w:rPr>
          <w:rFonts w:ascii="Times New Roman" w:hAnsi="Times New Roman" w:cs="Times New Roman"/>
          <w:iCs/>
          <w:sz w:val="24"/>
          <w:szCs w:val="24"/>
        </w:rPr>
        <w:t>.</w:t>
      </w:r>
      <w:r w:rsidR="003D070A">
        <w:rPr>
          <w:rFonts w:ascii="Times New Roman" w:hAnsi="Times New Roman" w:cs="Times New Roman"/>
          <w:iCs/>
          <w:sz w:val="24"/>
          <w:szCs w:val="24"/>
          <w:lang w:val="en-US"/>
        </w:rPr>
        <w:t>org</w:t>
      </w:r>
      <w:r w:rsidRPr="007C300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із темою листа «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Бухгалтер </w:t>
      </w:r>
      <w:r w:rsidRPr="007C300A">
        <w:rPr>
          <w:rFonts w:ascii="Times New Roman" w:hAnsi="Times New Roman" w:cs="Times New Roman"/>
          <w:iCs/>
          <w:sz w:val="24"/>
          <w:szCs w:val="24"/>
          <w:lang w:val="uk-UA"/>
        </w:rPr>
        <w:t>проєкту_тендер».</w:t>
      </w:r>
    </w:p>
    <w:p w14:paraId="593D29B9" w14:textId="573EC3D1" w:rsidR="004F4620" w:rsidRDefault="004F4620" w:rsidP="009C3E5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E512E4B" w14:textId="77777777" w:rsidR="00C56F3F" w:rsidRPr="004716AF" w:rsidRDefault="00C56F3F" w:rsidP="00C56F3F">
      <w:pPr>
        <w:widowControl w:val="0"/>
        <w:pBdr>
          <w:top w:val="nil"/>
          <w:left w:val="nil"/>
          <w:bottom w:val="nil"/>
          <w:right w:val="nil"/>
          <w:between w:val="nil"/>
        </w:pBdr>
        <w:ind w:right="75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716A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Важлива інформація для ознайомлення потенційними учасниками конкурсу до моменту подачі ними своїх пропозицій!!!</w:t>
      </w:r>
    </w:p>
    <w:p w14:paraId="6B69D699" w14:textId="77777777" w:rsidR="00C56F3F" w:rsidRPr="004716AF" w:rsidRDefault="00C56F3F" w:rsidP="00C56F3F">
      <w:pPr>
        <w:widowControl w:val="0"/>
        <w:pBdr>
          <w:top w:val="nil"/>
          <w:left w:val="nil"/>
          <w:bottom w:val="nil"/>
          <w:right w:val="nil"/>
          <w:between w:val="nil"/>
        </w:pBdr>
        <w:ind w:left="37" w:right="75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716AF">
        <w:rPr>
          <w:rFonts w:ascii="Times New Roman" w:eastAsia="Times New Roman" w:hAnsi="Times New Roman" w:cs="Times New Roman"/>
          <w:sz w:val="20"/>
          <w:szCs w:val="20"/>
          <w:u w:val="single"/>
        </w:rPr>
        <w:t>Інформація щодо звільнення від сплати ПДВ з вартості придбаваємих в межах грантового конкурсу товарів, робіт та послуг</w:t>
      </w:r>
    </w:p>
    <w:p w14:paraId="565AA63D" w14:textId="77777777" w:rsidR="00C56F3F" w:rsidRPr="004716AF" w:rsidRDefault="00C56F3F" w:rsidP="00C56F3F">
      <w:pPr>
        <w:widowControl w:val="0"/>
        <w:pBdr>
          <w:top w:val="nil"/>
          <w:left w:val="nil"/>
          <w:bottom w:val="nil"/>
          <w:right w:val="nil"/>
          <w:between w:val="nil"/>
        </w:pBdr>
        <w:ind w:left="37" w:right="75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716A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Закупівля товарів, робіт та послуг здійснюється в рамках проекту міжнародної технічної допомоги «Застосування та імплементація Угоди про асоціацію між ЄС та Україною у сфері торгівлі/ “</w:t>
      </w:r>
      <w:r w:rsidRPr="004716AF">
        <w:rPr>
          <w:rFonts w:ascii="Times New Roman" w:hAnsi="Times New Roman" w:cs="Times New Roman"/>
          <w:sz w:val="20"/>
          <w:szCs w:val="20"/>
        </w:rPr>
        <w:t>EU4Business: конкурентоспроможність та інтернаціоналізація МСП”»</w:t>
      </w:r>
      <w:r w:rsidRPr="004716A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що фінансується Європейським Союзом та Урядом Німеччини в межах міжнародних угод (договорів), а саме Рамкової Угоди між Урядом України та Урядом Федеративної Республіки Німеччина про консультування і технічне співробітництво від 29.05.1996 та Рамкової Угоди між Урядом України та Комісією Європейських Співтовариств від 12.12.2006, та пройшов процедуру державної реєстрації, отримавши реєстраційну картку проекту(програми) №4545-05 від 01.03.2023.</w:t>
      </w:r>
    </w:p>
    <w:p w14:paraId="6EA85955" w14:textId="77777777" w:rsidR="00C56F3F" w:rsidRPr="004716AF" w:rsidRDefault="00C56F3F" w:rsidP="00C56F3F">
      <w:pPr>
        <w:widowControl w:val="0"/>
        <w:pBdr>
          <w:top w:val="nil"/>
          <w:left w:val="nil"/>
          <w:bottom w:val="nil"/>
          <w:right w:val="nil"/>
          <w:between w:val="nil"/>
        </w:pBdr>
        <w:ind w:left="37" w:right="75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4B7816A7" w14:textId="77777777" w:rsidR="00C56F3F" w:rsidRPr="004716AF" w:rsidRDefault="00C56F3F" w:rsidP="00C56F3F">
      <w:pPr>
        <w:widowControl w:val="0"/>
        <w:pBdr>
          <w:top w:val="nil"/>
          <w:left w:val="nil"/>
          <w:bottom w:val="nil"/>
          <w:right w:val="nil"/>
          <w:between w:val="nil"/>
        </w:pBdr>
        <w:ind w:left="37" w:right="75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716AF">
        <w:rPr>
          <w:rFonts w:ascii="Times New Roman" w:eastAsia="Times New Roman" w:hAnsi="Times New Roman" w:cs="Times New Roman"/>
          <w:sz w:val="20"/>
          <w:szCs w:val="20"/>
          <w:u w:val="single"/>
        </w:rPr>
        <w:t>Інформація щодо не прийняття до розгляду пропозицій визначеної нижче категорії учасників</w:t>
      </w:r>
    </w:p>
    <w:p w14:paraId="5909D969" w14:textId="77777777" w:rsidR="00C56F3F" w:rsidRPr="004716AF" w:rsidRDefault="00C56F3F" w:rsidP="00C56F3F">
      <w:pPr>
        <w:widowControl w:val="0"/>
        <w:pBdr>
          <w:top w:val="nil"/>
          <w:left w:val="nil"/>
          <w:bottom w:val="nil"/>
          <w:right w:val="nil"/>
          <w:between w:val="nil"/>
        </w:pBdr>
        <w:ind w:left="37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16AF">
        <w:rPr>
          <w:rFonts w:ascii="Times New Roman" w:eastAsia="Times New Roman" w:hAnsi="Times New Roman" w:cs="Times New Roman"/>
          <w:sz w:val="20"/>
          <w:szCs w:val="20"/>
        </w:rPr>
        <w:t>Учасники при поданні тендерної пропозиції повинні враховувати норми (врахуванням факту, що учасник ознайомлений з даними нормами і їх не порушує, вважається факт подання тендерної пропозиції, жодні окремі підтвердження не потрібно подавати):</w:t>
      </w:r>
    </w:p>
    <w:p w14:paraId="69E67BB1" w14:textId="77777777" w:rsidR="00C56F3F" w:rsidRPr="004716AF" w:rsidRDefault="00C56F3F" w:rsidP="00C56F3F">
      <w:pPr>
        <w:pStyle w:val="a3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75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16AF">
        <w:rPr>
          <w:rFonts w:ascii="Times New Roman" w:eastAsia="Times New Roman" w:hAnsi="Times New Roman" w:cs="Times New Roman"/>
          <w:sz w:val="20"/>
          <w:szCs w:val="20"/>
        </w:rPr>
        <w:t>постанови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</w:t>
      </w:r>
    </w:p>
    <w:p w14:paraId="4A241A61" w14:textId="77777777" w:rsidR="00C56F3F" w:rsidRPr="004716AF" w:rsidRDefault="00C56F3F" w:rsidP="00C56F3F">
      <w:pPr>
        <w:pStyle w:val="a3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75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16AF">
        <w:rPr>
          <w:rFonts w:ascii="Times New Roman" w:eastAsia="Times New Roman" w:hAnsi="Times New Roman" w:cs="Times New Roman"/>
          <w:sz w:val="20"/>
          <w:szCs w:val="20"/>
        </w:rPr>
        <w:t>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</w:p>
    <w:p w14:paraId="6614D659" w14:textId="77777777" w:rsidR="00C56F3F" w:rsidRPr="004716AF" w:rsidRDefault="00C56F3F" w:rsidP="00C56F3F">
      <w:pPr>
        <w:pStyle w:val="a3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75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16AF">
        <w:rPr>
          <w:rFonts w:ascii="Times New Roman" w:eastAsia="Times New Roman" w:hAnsi="Times New Roman" w:cs="Times New Roman"/>
          <w:sz w:val="20"/>
          <w:szCs w:val="20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</w:t>
      </w:r>
    </w:p>
    <w:p w14:paraId="48700FBD" w14:textId="77777777" w:rsidR="00C56F3F" w:rsidRPr="004716AF" w:rsidRDefault="00C56F3F" w:rsidP="00C56F3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16AF">
        <w:rPr>
          <w:rFonts w:ascii="Times New Roman" w:eastAsia="Times New Roman" w:hAnsi="Times New Roman" w:cs="Times New Roman"/>
          <w:sz w:val="20"/>
          <w:szCs w:val="20"/>
        </w:rPr>
        <w:t>Також учасники повинні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Білорусь.</w:t>
      </w:r>
    </w:p>
    <w:p w14:paraId="0E18A5B9" w14:textId="77777777" w:rsidR="00C56F3F" w:rsidRPr="004716AF" w:rsidRDefault="00C56F3F" w:rsidP="00C56F3F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16AF">
        <w:rPr>
          <w:rFonts w:ascii="Times New Roman" w:eastAsia="Times New Roman" w:hAnsi="Times New Roman" w:cs="Times New Roman"/>
          <w:sz w:val="20"/>
          <w:szCs w:val="20"/>
        </w:rPr>
        <w:t>Замовник відхиляє тендерну пропозицію у разі, коли учасник процедури закупівлі є:</w:t>
      </w:r>
    </w:p>
    <w:p w14:paraId="629A5870" w14:textId="77777777" w:rsidR="00C56F3F" w:rsidRPr="004716AF" w:rsidRDefault="00C56F3F" w:rsidP="00C56F3F">
      <w:pPr>
        <w:pStyle w:val="a3"/>
        <w:numPr>
          <w:ilvl w:val="0"/>
          <w:numId w:val="7"/>
        </w:numPr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16AF">
        <w:rPr>
          <w:rFonts w:ascii="Times New Roman" w:eastAsia="Times New Roman" w:hAnsi="Times New Roman" w:cs="Times New Roman"/>
          <w:sz w:val="20"/>
          <w:szCs w:val="20"/>
        </w:rPr>
        <w:t>громадянином Російської Федерації/Республіки Білорусь (крім того, що проживає на території України на законних підставах);</w:t>
      </w:r>
    </w:p>
    <w:p w14:paraId="563F9D4C" w14:textId="77777777" w:rsidR="00C56F3F" w:rsidRPr="004716AF" w:rsidRDefault="00C56F3F" w:rsidP="00C56F3F">
      <w:pPr>
        <w:pStyle w:val="a3"/>
        <w:numPr>
          <w:ilvl w:val="0"/>
          <w:numId w:val="7"/>
        </w:numPr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16AF">
        <w:rPr>
          <w:rFonts w:ascii="Times New Roman" w:eastAsia="Times New Roman" w:hAnsi="Times New Roman" w:cs="Times New Roman"/>
          <w:sz w:val="20"/>
          <w:szCs w:val="20"/>
        </w:rPr>
        <w:t>юридичною особою, створеною та зареєстрованою відповідно до законодавства Російської Федерації/Республіки Білорусь;</w:t>
      </w:r>
    </w:p>
    <w:p w14:paraId="618259EE" w14:textId="77777777" w:rsidR="00C56F3F" w:rsidRPr="004716AF" w:rsidRDefault="00C56F3F" w:rsidP="00C56F3F">
      <w:pPr>
        <w:pStyle w:val="a3"/>
        <w:numPr>
          <w:ilvl w:val="0"/>
          <w:numId w:val="7"/>
        </w:numPr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16AF">
        <w:rPr>
          <w:rFonts w:ascii="Times New Roman" w:eastAsia="Times New Roman" w:hAnsi="Times New Roman" w:cs="Times New Roman"/>
          <w:sz w:val="20"/>
          <w:szCs w:val="20"/>
        </w:rPr>
        <w:t>юридичною особою, створеною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відсотків, якої є Російська Федерація/Республіка Білорусь, громадянин Російської Федерації/Республіки Білорусь (крім того, що проживає на території України на законних підставах),</w:t>
      </w:r>
    </w:p>
    <w:p w14:paraId="60C0D9D3" w14:textId="77777777" w:rsidR="00C56F3F" w:rsidRPr="004716AF" w:rsidRDefault="00C56F3F" w:rsidP="00C56F3F">
      <w:pPr>
        <w:pStyle w:val="a3"/>
        <w:numPr>
          <w:ilvl w:val="0"/>
          <w:numId w:val="7"/>
        </w:numPr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16AF">
        <w:rPr>
          <w:rFonts w:ascii="Times New Roman" w:eastAsia="Times New Roman" w:hAnsi="Times New Roman" w:cs="Times New Roman"/>
          <w:sz w:val="20"/>
          <w:szCs w:val="20"/>
        </w:rPr>
        <w:t>юридичною особою, створеною та зареєстрованою відповідно до законодавства Російської Федерації/Республіки Білорусь;</w:t>
      </w:r>
    </w:p>
    <w:p w14:paraId="61714FBD" w14:textId="77777777" w:rsidR="00C56F3F" w:rsidRPr="004716AF" w:rsidRDefault="00C56F3F" w:rsidP="00C56F3F">
      <w:pPr>
        <w:pStyle w:val="a3"/>
        <w:numPr>
          <w:ilvl w:val="0"/>
          <w:numId w:val="7"/>
        </w:numPr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16AF">
        <w:rPr>
          <w:rFonts w:ascii="Times New Roman" w:eastAsia="Times New Roman" w:hAnsi="Times New Roman" w:cs="Times New Roman"/>
          <w:sz w:val="20"/>
          <w:szCs w:val="20"/>
        </w:rPr>
        <w:t>пропонує в тендерній пропозиції товари походженням з Російської Федерації/Республіки Білорусь;</w:t>
      </w:r>
    </w:p>
    <w:p w14:paraId="1DEB1354" w14:textId="6682BB5F" w:rsidR="00C56F3F" w:rsidRPr="004716AF" w:rsidRDefault="00C56F3F" w:rsidP="00C56F3F">
      <w:pPr>
        <w:pStyle w:val="a3"/>
        <w:numPr>
          <w:ilvl w:val="0"/>
          <w:numId w:val="7"/>
        </w:numPr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16AF">
        <w:rPr>
          <w:rFonts w:ascii="Times New Roman" w:eastAsia="Times New Roman" w:hAnsi="Times New Roman" w:cs="Times New Roman"/>
          <w:sz w:val="20"/>
          <w:szCs w:val="20"/>
        </w:rPr>
        <w:lastRenderedPageBreak/>
        <w:t>у списках санкцій ООН та/або ЄС та/або у санкційному переліку РНБОУ.</w:t>
      </w:r>
    </w:p>
    <w:sectPr w:rsidR="00C56F3F" w:rsidRPr="004716AF" w:rsidSect="009552BE">
      <w:headerReference w:type="default" r:id="rId10"/>
      <w:pgSz w:w="11906" w:h="16838"/>
      <w:pgMar w:top="1545" w:right="850" w:bottom="426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artemianov" w:date="2023-04-18T16:21:00Z" w:initials="m">
    <w:p w14:paraId="7A00525C" w14:textId="7CCBF4F3" w:rsidR="00627669" w:rsidRDefault="00627669">
      <w:pPr>
        <w:pStyle w:val="a8"/>
        <w:rPr>
          <w:lang w:val="uk-UA"/>
        </w:rPr>
      </w:pPr>
      <w:r>
        <w:rPr>
          <w:rStyle w:val="a7"/>
        </w:rPr>
        <w:annotationRef/>
      </w:r>
      <w:r w:rsidR="00C56F3F">
        <w:rPr>
          <w:lang w:val="uk-UA"/>
        </w:rPr>
        <w:t>Чи м</w:t>
      </w:r>
      <w:r>
        <w:rPr>
          <w:lang w:val="uk-UA"/>
        </w:rPr>
        <w:t>ає бути</w:t>
      </w:r>
      <w:r w:rsidR="00C56F3F">
        <w:rPr>
          <w:lang w:val="uk-UA"/>
        </w:rPr>
        <w:t xml:space="preserve"> зазначено</w:t>
      </w:r>
      <w:r>
        <w:rPr>
          <w:lang w:val="uk-UA"/>
        </w:rPr>
        <w:t xml:space="preserve"> «вища» </w:t>
      </w:r>
      <w:r w:rsidR="00C56F3F">
        <w:rPr>
          <w:lang w:val="uk-UA"/>
        </w:rPr>
        <w:t>або</w:t>
      </w:r>
      <w:r>
        <w:rPr>
          <w:lang w:val="uk-UA"/>
        </w:rPr>
        <w:t xml:space="preserve"> «спеціальн</w:t>
      </w:r>
      <w:r w:rsidR="00C56F3F">
        <w:rPr>
          <w:lang w:val="uk-UA"/>
        </w:rPr>
        <w:t>а</w:t>
      </w:r>
      <w:r>
        <w:rPr>
          <w:lang w:val="uk-UA"/>
        </w:rPr>
        <w:t>»</w:t>
      </w:r>
      <w:r w:rsidR="00C56F3F">
        <w:rPr>
          <w:lang w:val="uk-UA"/>
        </w:rPr>
        <w:t xml:space="preserve"> (якщо це допускається)</w:t>
      </w:r>
      <w:r>
        <w:rPr>
          <w:lang w:val="uk-UA"/>
        </w:rPr>
        <w:t xml:space="preserve"> освіт</w:t>
      </w:r>
      <w:r w:rsidR="00C56F3F">
        <w:rPr>
          <w:lang w:val="uk-UA"/>
        </w:rPr>
        <w:t>а</w:t>
      </w:r>
      <w:r>
        <w:rPr>
          <w:lang w:val="uk-UA"/>
        </w:rPr>
        <w:t>?</w:t>
      </w:r>
    </w:p>
    <w:p w14:paraId="378118E5" w14:textId="6EA4E487" w:rsidR="00E76672" w:rsidRPr="00627669" w:rsidRDefault="00E76672">
      <w:pPr>
        <w:pStyle w:val="a8"/>
        <w:rPr>
          <w:lang w:val="uk-UA"/>
        </w:rPr>
      </w:pPr>
      <w:r>
        <w:rPr>
          <w:lang w:val="uk-UA"/>
        </w:rPr>
        <w:t>Чи важливо за яким саме напрямком?</w:t>
      </w:r>
    </w:p>
  </w:comment>
  <w:comment w:id="1" w:author="martemianov" w:date="2023-04-18T15:46:00Z" w:initials="m">
    <w:p w14:paraId="66F08105" w14:textId="063703B8" w:rsidR="0054268C" w:rsidRPr="0054268C" w:rsidRDefault="0054268C">
      <w:pPr>
        <w:pStyle w:val="a8"/>
        <w:rPr>
          <w:lang w:val="uk-UA"/>
        </w:rPr>
      </w:pPr>
      <w:r>
        <w:rPr>
          <w:rStyle w:val="a7"/>
        </w:rPr>
        <w:annotationRef/>
      </w:r>
      <w:r>
        <w:rPr>
          <w:lang w:val="uk-UA"/>
        </w:rPr>
        <w:t xml:space="preserve">Чи потрібно встановлювати мінімальний </w:t>
      </w:r>
      <w:r w:rsidR="00C56F3F">
        <w:rPr>
          <w:lang w:val="uk-UA"/>
        </w:rPr>
        <w:t>строк?</w:t>
      </w:r>
      <w:r w:rsidR="00C90A96">
        <w:rPr>
          <w:lang w:val="uk-UA"/>
        </w:rPr>
        <w:t xml:space="preserve"> Наприклад</w:t>
      </w:r>
      <w:r>
        <w:rPr>
          <w:lang w:val="uk-UA"/>
        </w:rPr>
        <w:t xml:space="preserve"> не менше 3….. років?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78118E5" w15:done="0"/>
  <w15:commentEx w15:paraId="66F081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8118E5" w16cid:durableId="27F0FAF9"/>
  <w16cid:commentId w16cid:paraId="66F08105" w16cid:durableId="27F0FA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6ABF5" w14:textId="77777777" w:rsidR="00012524" w:rsidRDefault="00012524" w:rsidP="009552BE">
      <w:pPr>
        <w:spacing w:after="0" w:line="240" w:lineRule="auto"/>
      </w:pPr>
      <w:r>
        <w:separator/>
      </w:r>
    </w:p>
  </w:endnote>
  <w:endnote w:type="continuationSeparator" w:id="0">
    <w:p w14:paraId="2936FE3A" w14:textId="77777777" w:rsidR="00012524" w:rsidRDefault="00012524" w:rsidP="0095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B3DFF" w14:textId="77777777" w:rsidR="00012524" w:rsidRDefault="00012524" w:rsidP="009552BE">
      <w:pPr>
        <w:spacing w:after="0" w:line="240" w:lineRule="auto"/>
      </w:pPr>
      <w:r>
        <w:separator/>
      </w:r>
    </w:p>
  </w:footnote>
  <w:footnote w:type="continuationSeparator" w:id="0">
    <w:p w14:paraId="67FBC479" w14:textId="77777777" w:rsidR="00012524" w:rsidRDefault="00012524" w:rsidP="0095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0E7AB" w14:textId="50AB9CD2" w:rsidR="009552BE" w:rsidRDefault="009552BE">
    <w:pPr>
      <w:pStyle w:val="ae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2ABFEBA" wp14:editId="7EFD07D1">
          <wp:simplePos x="0" y="0"/>
          <wp:positionH relativeFrom="column">
            <wp:posOffset>-76200</wp:posOffset>
          </wp:positionH>
          <wp:positionV relativeFrom="paragraph">
            <wp:posOffset>-381635</wp:posOffset>
          </wp:positionV>
          <wp:extent cx="6299835" cy="812165"/>
          <wp:effectExtent l="0" t="0" r="5715" b="698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6E25"/>
    <w:multiLevelType w:val="hybridMultilevel"/>
    <w:tmpl w:val="7D78EA5C"/>
    <w:lvl w:ilvl="0" w:tplc="FC5CF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260"/>
    <w:multiLevelType w:val="hybridMultilevel"/>
    <w:tmpl w:val="1C8802F6"/>
    <w:lvl w:ilvl="0" w:tplc="F460AD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72A16"/>
    <w:multiLevelType w:val="multilevel"/>
    <w:tmpl w:val="89E6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A4346"/>
    <w:multiLevelType w:val="multilevel"/>
    <w:tmpl w:val="46A240C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95831"/>
    <w:multiLevelType w:val="hybridMultilevel"/>
    <w:tmpl w:val="4776EF2C"/>
    <w:lvl w:ilvl="0" w:tplc="FC5CFF2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C5CFF24">
      <w:numFmt w:val="bullet"/>
      <w:lvlText w:val="-"/>
      <w:lvlJc w:val="left"/>
      <w:pPr>
        <w:ind w:left="2444" w:hanging="360"/>
      </w:pPr>
      <w:rPr>
        <w:rFonts w:ascii="Calibri" w:eastAsiaTheme="minorHAnsi" w:hAnsi="Calibri" w:cs="Calibri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23CCF"/>
    <w:multiLevelType w:val="multilevel"/>
    <w:tmpl w:val="FF4499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8F07C6"/>
    <w:multiLevelType w:val="multilevel"/>
    <w:tmpl w:val="E666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83302"/>
    <w:multiLevelType w:val="hybridMultilevel"/>
    <w:tmpl w:val="2ACEAF50"/>
    <w:lvl w:ilvl="0" w:tplc="D458B7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temianov">
    <w15:presenceInfo w15:providerId="None" w15:userId="martemian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04"/>
    <w:rsid w:val="00012524"/>
    <w:rsid w:val="00082271"/>
    <w:rsid w:val="0009475F"/>
    <w:rsid w:val="00130487"/>
    <w:rsid w:val="00164D22"/>
    <w:rsid w:val="001F137D"/>
    <w:rsid w:val="002464E0"/>
    <w:rsid w:val="00267DC8"/>
    <w:rsid w:val="00276FE6"/>
    <w:rsid w:val="003A5A1F"/>
    <w:rsid w:val="003C0286"/>
    <w:rsid w:val="003D070A"/>
    <w:rsid w:val="003E10B4"/>
    <w:rsid w:val="004716AF"/>
    <w:rsid w:val="004B0EC0"/>
    <w:rsid w:val="004C03A4"/>
    <w:rsid w:val="004F4620"/>
    <w:rsid w:val="00512663"/>
    <w:rsid w:val="0054268C"/>
    <w:rsid w:val="005725C2"/>
    <w:rsid w:val="00576A39"/>
    <w:rsid w:val="006146AA"/>
    <w:rsid w:val="00617E08"/>
    <w:rsid w:val="00627669"/>
    <w:rsid w:val="00653EC0"/>
    <w:rsid w:val="00683977"/>
    <w:rsid w:val="00697C7B"/>
    <w:rsid w:val="006B6FD5"/>
    <w:rsid w:val="006D73C0"/>
    <w:rsid w:val="006E0301"/>
    <w:rsid w:val="00710B7F"/>
    <w:rsid w:val="007511F3"/>
    <w:rsid w:val="007C300A"/>
    <w:rsid w:val="0089787B"/>
    <w:rsid w:val="008E1AEB"/>
    <w:rsid w:val="009552BE"/>
    <w:rsid w:val="00966549"/>
    <w:rsid w:val="00997E41"/>
    <w:rsid w:val="009A4805"/>
    <w:rsid w:val="009C3E52"/>
    <w:rsid w:val="009C5ECA"/>
    <w:rsid w:val="009F6504"/>
    <w:rsid w:val="00A5162A"/>
    <w:rsid w:val="00A8622C"/>
    <w:rsid w:val="00A87EC5"/>
    <w:rsid w:val="00AB1439"/>
    <w:rsid w:val="00B07BF2"/>
    <w:rsid w:val="00B27F81"/>
    <w:rsid w:val="00BC4440"/>
    <w:rsid w:val="00C56F3F"/>
    <w:rsid w:val="00C80517"/>
    <w:rsid w:val="00C90A96"/>
    <w:rsid w:val="00C920D3"/>
    <w:rsid w:val="00CA5A8D"/>
    <w:rsid w:val="00D03772"/>
    <w:rsid w:val="00D051FC"/>
    <w:rsid w:val="00D263B5"/>
    <w:rsid w:val="00D341FD"/>
    <w:rsid w:val="00DD5A32"/>
    <w:rsid w:val="00DD7356"/>
    <w:rsid w:val="00E27C03"/>
    <w:rsid w:val="00E40391"/>
    <w:rsid w:val="00E65354"/>
    <w:rsid w:val="00E76672"/>
    <w:rsid w:val="00F156FE"/>
    <w:rsid w:val="00F16B9D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B6CCD"/>
  <w15:docId w15:val="{FB9E4536-F8AC-437C-9632-FD4F917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заголовок 1.1,Chapter10,Список уровня 2,Bullet Number,Bullet 1,Use Case List Paragraph,lp1,List Paragraph1,lp11,List Paragraph11,List Paragraph (numbered (a)),Elenco Normale,Number Bullets,CA bullets"/>
    <w:basedOn w:val="a"/>
    <w:link w:val="a4"/>
    <w:uiPriority w:val="34"/>
    <w:qFormat/>
    <w:rsid w:val="009C5EC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6E0301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54268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268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268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268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4268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4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4268C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552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552BE"/>
  </w:style>
  <w:style w:type="paragraph" w:styleId="af0">
    <w:name w:val="footer"/>
    <w:basedOn w:val="a"/>
    <w:link w:val="af1"/>
    <w:uiPriority w:val="99"/>
    <w:unhideWhenUsed/>
    <w:rsid w:val="009552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552BE"/>
  </w:style>
  <w:style w:type="character" w:customStyle="1" w:styleId="a4">
    <w:name w:val="Абзац списка Знак"/>
    <w:aliases w:val="название табл/рис Знак,заголовок 1.1 Знак,Chapter10 Знак,Список уровня 2 Знак,Bullet Number Знак,Bullet 1 Знак,Use Case List Paragraph Знак,lp1 Знак,List Paragraph1 Знак,lp11 Знак,List Paragraph11 Знак,Elenco Normale Знак"/>
    <w:link w:val="a3"/>
    <w:uiPriority w:val="34"/>
    <w:qFormat/>
    <w:locked/>
    <w:rsid w:val="00C56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Колева</dc:creator>
  <cp:lastModifiedBy>Татьяна Нехайчук</cp:lastModifiedBy>
  <cp:revision>5</cp:revision>
  <cp:lastPrinted>2023-04-13T09:16:00Z</cp:lastPrinted>
  <dcterms:created xsi:type="dcterms:W3CDTF">2023-04-24T10:09:00Z</dcterms:created>
  <dcterms:modified xsi:type="dcterms:W3CDTF">2023-04-25T07:53:00Z</dcterms:modified>
</cp:coreProperties>
</file>